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6C32" w14:textId="11FCE817" w:rsidR="00AC6EA3" w:rsidRPr="009622CD" w:rsidRDefault="00050AD1" w:rsidP="00894B5B">
      <w:pPr>
        <w:ind w:left="372" w:hanging="372"/>
        <w:jc w:val="center"/>
        <w:rPr>
          <w:rFonts w:ascii="Arial" w:hAnsi="Arial" w:cs="Arial"/>
          <w:b/>
          <w:szCs w:val="28"/>
        </w:rPr>
      </w:pPr>
      <w:r w:rsidRPr="00F938CE">
        <w:rPr>
          <w:rFonts w:ascii="Arial" w:hAnsi="Arial" w:cs="Arial"/>
          <w:b/>
          <w:sz w:val="28"/>
          <w:szCs w:val="28"/>
        </w:rPr>
        <w:t>Coordinador en Valoración y Ajuste</w:t>
      </w:r>
      <w:r w:rsidR="009622CD">
        <w:rPr>
          <w:rFonts w:ascii="Arial" w:hAnsi="Arial" w:cs="Arial"/>
          <w:b/>
          <w:sz w:val="28"/>
          <w:szCs w:val="28"/>
        </w:rPr>
        <w:t xml:space="preserve"> – </w:t>
      </w:r>
      <w:r w:rsidR="009622CD" w:rsidRPr="009622CD">
        <w:rPr>
          <w:rFonts w:ascii="Arial" w:hAnsi="Arial" w:cs="Arial"/>
          <w:b/>
          <w:szCs w:val="28"/>
        </w:rPr>
        <w:t>Categoría 26</w:t>
      </w:r>
    </w:p>
    <w:p w14:paraId="20BD0696" w14:textId="77777777" w:rsidR="00AC6EA3" w:rsidRPr="00F938CE" w:rsidRDefault="00AC6EA3" w:rsidP="00AC6EA3">
      <w:pPr>
        <w:rPr>
          <w:rFonts w:ascii="Arial" w:hAnsi="Arial" w:cs="Arial"/>
          <w:b/>
        </w:rPr>
      </w:pPr>
    </w:p>
    <w:p w14:paraId="0EB268A2" w14:textId="77777777" w:rsidR="00AC6EA3" w:rsidRPr="00F938CE" w:rsidRDefault="00AC6EA3" w:rsidP="00AC6EA3">
      <w:pPr>
        <w:rPr>
          <w:rFonts w:ascii="Arial" w:hAnsi="Arial" w:cs="Arial"/>
          <w:b/>
        </w:rPr>
      </w:pPr>
    </w:p>
    <w:p w14:paraId="6D64D4E8" w14:textId="77777777" w:rsidR="00AC6EA3" w:rsidRPr="00F938CE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F938CE">
        <w:rPr>
          <w:rFonts w:ascii="Arial" w:hAnsi="Arial" w:cs="Arial"/>
          <w:b/>
        </w:rPr>
        <w:t>NATURALEZA DE LA CLASE</w:t>
      </w:r>
    </w:p>
    <w:p w14:paraId="5048C21D" w14:textId="77777777" w:rsidR="00BE0B33" w:rsidRPr="00F938CE" w:rsidRDefault="00BE0B33" w:rsidP="00BE0B33">
      <w:pPr>
        <w:jc w:val="both"/>
        <w:rPr>
          <w:rFonts w:ascii="Arial" w:hAnsi="Arial" w:cs="Arial"/>
        </w:rPr>
      </w:pPr>
    </w:p>
    <w:p w14:paraId="124BB9DD" w14:textId="77777777" w:rsidR="00E43AC0" w:rsidRPr="00F938CE" w:rsidRDefault="00394CAB" w:rsidP="00BE0B33">
      <w:pPr>
        <w:jc w:val="both"/>
        <w:rPr>
          <w:rFonts w:ascii="Arial" w:hAnsi="Arial" w:cs="Arial"/>
        </w:rPr>
      </w:pPr>
      <w:r w:rsidRPr="00F938CE">
        <w:rPr>
          <w:rFonts w:ascii="Arial" w:hAnsi="Arial" w:cs="Arial"/>
        </w:rPr>
        <w:t>Coordinar la ejecución de las</w:t>
      </w:r>
      <w:r w:rsidR="003C2FA3" w:rsidRPr="00F938CE">
        <w:rPr>
          <w:rFonts w:ascii="Arial" w:hAnsi="Arial" w:cs="Arial"/>
        </w:rPr>
        <w:t xml:space="preserve"> actividades y procedimientos relacionados</w:t>
      </w:r>
      <w:r w:rsidR="001B39DB" w:rsidRPr="00F938CE">
        <w:rPr>
          <w:rFonts w:ascii="Arial" w:hAnsi="Arial" w:cs="Arial"/>
        </w:rPr>
        <w:t xml:space="preserve"> con el</w:t>
      </w:r>
      <w:r w:rsidR="003C2FA3" w:rsidRPr="00F938CE">
        <w:rPr>
          <w:rFonts w:ascii="Arial" w:hAnsi="Arial" w:cs="Arial"/>
        </w:rPr>
        <w:t xml:space="preserve"> </w:t>
      </w:r>
      <w:r w:rsidR="001B39DB" w:rsidRPr="00F938CE">
        <w:rPr>
          <w:rFonts w:ascii="Arial" w:hAnsi="Arial" w:cs="Arial"/>
        </w:rPr>
        <w:t xml:space="preserve">servicio de </w:t>
      </w:r>
      <w:r w:rsidR="00C13B1D" w:rsidRPr="00F938CE">
        <w:rPr>
          <w:rFonts w:ascii="Arial" w:hAnsi="Arial" w:cs="Arial"/>
        </w:rPr>
        <w:t xml:space="preserve">realización, </w:t>
      </w:r>
      <w:r w:rsidR="00E3265F" w:rsidRPr="00F938CE">
        <w:rPr>
          <w:rFonts w:ascii="Arial" w:hAnsi="Arial" w:cs="Arial"/>
        </w:rPr>
        <w:t xml:space="preserve">supervisión, </w:t>
      </w:r>
      <w:r w:rsidR="001B39DB" w:rsidRPr="00F938CE">
        <w:rPr>
          <w:rFonts w:ascii="Arial" w:hAnsi="Arial" w:cs="Arial"/>
        </w:rPr>
        <w:t xml:space="preserve">valoración y ajuste de vehículos </w:t>
      </w:r>
      <w:r w:rsidR="00E92C35" w:rsidRPr="00F938CE">
        <w:rPr>
          <w:rFonts w:ascii="Arial" w:hAnsi="Arial" w:cs="Arial"/>
        </w:rPr>
        <w:t xml:space="preserve">y/o </w:t>
      </w:r>
      <w:r w:rsidR="00E3265F" w:rsidRPr="00F938CE">
        <w:rPr>
          <w:rFonts w:ascii="Arial" w:hAnsi="Arial" w:cs="Arial"/>
        </w:rPr>
        <w:t xml:space="preserve">equipos </w:t>
      </w:r>
      <w:r w:rsidR="00E92C35" w:rsidRPr="00F938CE">
        <w:rPr>
          <w:rFonts w:ascii="Arial" w:hAnsi="Arial" w:cs="Arial"/>
        </w:rPr>
        <w:t xml:space="preserve">especiales </w:t>
      </w:r>
      <w:r w:rsidR="003C2FA3" w:rsidRPr="00F938CE">
        <w:rPr>
          <w:rFonts w:ascii="Arial" w:hAnsi="Arial" w:cs="Arial"/>
        </w:rPr>
        <w:t>que requieren un elevado nivel de conocimiento y experiencia, asegurando el cumplimiento de los reglamentos y disposiciones de la Institución</w:t>
      </w:r>
      <w:r w:rsidR="00E92C35" w:rsidRPr="00F938CE">
        <w:rPr>
          <w:rFonts w:ascii="Arial" w:hAnsi="Arial" w:cs="Arial"/>
        </w:rPr>
        <w:t xml:space="preserve"> y</w:t>
      </w:r>
      <w:r w:rsidR="003C2FA3" w:rsidRPr="00F938CE">
        <w:rPr>
          <w:rFonts w:ascii="Arial" w:hAnsi="Arial" w:cs="Arial"/>
        </w:rPr>
        <w:t xml:space="preserve"> las metas de la Organización.</w:t>
      </w:r>
    </w:p>
    <w:p w14:paraId="7E261944" w14:textId="77777777" w:rsidR="00394CAB" w:rsidRPr="00F938CE" w:rsidRDefault="00394CAB" w:rsidP="00E43AC0">
      <w:pPr>
        <w:rPr>
          <w:rFonts w:ascii="Arial" w:hAnsi="Arial" w:cs="Arial"/>
        </w:rPr>
      </w:pPr>
    </w:p>
    <w:p w14:paraId="16A43892" w14:textId="77777777" w:rsidR="00AC6EA3" w:rsidRPr="00F938CE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F938CE">
        <w:rPr>
          <w:rFonts w:ascii="Arial" w:hAnsi="Arial" w:cs="Arial"/>
          <w:b/>
        </w:rPr>
        <w:t>CATEGORIA OCUPACIONAL</w:t>
      </w:r>
    </w:p>
    <w:p w14:paraId="351AFE0D" w14:textId="77777777" w:rsidR="00BE0B33" w:rsidRPr="00F938CE" w:rsidRDefault="00BE0B33" w:rsidP="00BE0B33">
      <w:pPr>
        <w:rPr>
          <w:rFonts w:ascii="Arial" w:hAnsi="Arial" w:cs="Arial"/>
          <w:b/>
        </w:rPr>
      </w:pPr>
      <w:bookmarkStart w:id="0" w:name="_GoBack"/>
      <w:bookmarkEnd w:id="0"/>
    </w:p>
    <w:p w14:paraId="6790F75C" w14:textId="77777777" w:rsidR="00AC6EA3" w:rsidRPr="00F938CE" w:rsidRDefault="00AC6EA3" w:rsidP="00BE0B33">
      <w:pPr>
        <w:rPr>
          <w:rFonts w:ascii="Arial" w:hAnsi="Arial" w:cs="Arial"/>
        </w:rPr>
      </w:pPr>
      <w:r w:rsidRPr="00F938CE">
        <w:rPr>
          <w:rFonts w:ascii="Arial" w:hAnsi="Arial" w:cs="Arial"/>
        </w:rPr>
        <w:t xml:space="preserve">Nivel </w:t>
      </w:r>
      <w:r w:rsidR="00757600" w:rsidRPr="00F938CE">
        <w:rPr>
          <w:rFonts w:ascii="Arial" w:hAnsi="Arial" w:cs="Arial"/>
        </w:rPr>
        <w:t>Profesional</w:t>
      </w:r>
    </w:p>
    <w:p w14:paraId="3F6E7EEE" w14:textId="77777777" w:rsidR="00E43AC0" w:rsidRPr="00F938CE" w:rsidRDefault="00E43AC0" w:rsidP="00AC6EA3">
      <w:pPr>
        <w:ind w:left="360"/>
        <w:rPr>
          <w:rFonts w:ascii="Arial" w:hAnsi="Arial" w:cs="Arial"/>
          <w:b/>
        </w:rPr>
      </w:pPr>
    </w:p>
    <w:p w14:paraId="0D0849A1" w14:textId="77777777" w:rsidR="0012009C" w:rsidRPr="00F938CE" w:rsidRDefault="0012009C" w:rsidP="00AC6EA3">
      <w:pPr>
        <w:ind w:left="360"/>
        <w:rPr>
          <w:rFonts w:ascii="Arial" w:hAnsi="Arial" w:cs="Arial"/>
          <w:b/>
        </w:rPr>
      </w:pPr>
    </w:p>
    <w:p w14:paraId="11FD5ED0" w14:textId="77777777" w:rsidR="00AC6EA3" w:rsidRPr="00F938CE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F938CE">
        <w:rPr>
          <w:rFonts w:ascii="Arial" w:hAnsi="Arial" w:cs="Arial"/>
          <w:b/>
        </w:rPr>
        <w:t xml:space="preserve">PROCESOS </w:t>
      </w:r>
      <w:r w:rsidR="00E43AC0" w:rsidRPr="00F938CE">
        <w:rPr>
          <w:rFonts w:ascii="Arial" w:hAnsi="Arial" w:cs="Arial"/>
          <w:b/>
        </w:rPr>
        <w:t xml:space="preserve">EN </w:t>
      </w:r>
      <w:r w:rsidR="00EE304A" w:rsidRPr="00F938CE">
        <w:rPr>
          <w:rFonts w:ascii="Arial" w:hAnsi="Arial" w:cs="Arial"/>
          <w:b/>
        </w:rPr>
        <w:t xml:space="preserve">LOS </w:t>
      </w:r>
      <w:r w:rsidR="00E43AC0" w:rsidRPr="00F938CE">
        <w:rPr>
          <w:rFonts w:ascii="Arial" w:hAnsi="Arial" w:cs="Arial"/>
          <w:b/>
        </w:rPr>
        <w:t xml:space="preserve">QUE </w:t>
      </w:r>
      <w:r w:rsidR="00D47FED" w:rsidRPr="00F938CE">
        <w:rPr>
          <w:rFonts w:ascii="Arial" w:hAnsi="Arial" w:cs="Arial"/>
          <w:b/>
        </w:rPr>
        <w:t>INTERVIENE</w:t>
      </w:r>
    </w:p>
    <w:p w14:paraId="402B0351" w14:textId="77777777" w:rsidR="004A6FCB" w:rsidRPr="00F938CE" w:rsidRDefault="004A6FCB" w:rsidP="004A6FCB">
      <w:pPr>
        <w:rPr>
          <w:rFonts w:ascii="Arial" w:hAnsi="Arial" w:cs="Arial"/>
          <w:lang w:val="es-ES"/>
        </w:rPr>
      </w:pPr>
    </w:p>
    <w:p w14:paraId="4D2B0547" w14:textId="5B1BA004" w:rsidR="00DF6962" w:rsidRPr="00F938CE" w:rsidRDefault="003C04C1" w:rsidP="00BE0B33">
      <w:pPr>
        <w:pStyle w:val="Textoindependiente"/>
        <w:ind w:left="345" w:hanging="345"/>
        <w:rPr>
          <w:rFonts w:ascii="Arial" w:hAnsi="Arial" w:cs="Arial"/>
        </w:rPr>
      </w:pPr>
      <w:r w:rsidRPr="00F938CE">
        <w:rPr>
          <w:rFonts w:ascii="Arial" w:hAnsi="Arial" w:cs="Arial"/>
        </w:rPr>
        <w:t>-</w:t>
      </w:r>
      <w:r w:rsidRPr="00F938CE">
        <w:rPr>
          <w:rFonts w:ascii="Arial" w:hAnsi="Arial" w:cs="Arial"/>
        </w:rPr>
        <w:tab/>
      </w:r>
      <w:r w:rsidR="00F347A5" w:rsidRPr="00F938CE">
        <w:rPr>
          <w:rFonts w:ascii="Arial" w:hAnsi="Arial" w:cs="Arial"/>
        </w:rPr>
        <w:t>R</w:t>
      </w:r>
      <w:r w:rsidR="00CC6483" w:rsidRPr="00F938CE">
        <w:rPr>
          <w:rFonts w:ascii="Arial" w:hAnsi="Arial" w:cs="Arial"/>
        </w:rPr>
        <w:t>ealiza</w:t>
      </w:r>
      <w:r w:rsidR="00C346A4">
        <w:rPr>
          <w:rFonts w:ascii="Arial" w:hAnsi="Arial" w:cs="Arial"/>
        </w:rPr>
        <w:t>r</w:t>
      </w:r>
      <w:r w:rsidR="00CC6483" w:rsidRPr="00F938CE">
        <w:rPr>
          <w:rFonts w:ascii="Arial" w:hAnsi="Arial" w:cs="Arial"/>
        </w:rPr>
        <w:t xml:space="preserve"> r</w:t>
      </w:r>
      <w:r w:rsidR="00085B35" w:rsidRPr="00F938CE">
        <w:rPr>
          <w:rFonts w:ascii="Arial" w:hAnsi="Arial" w:cs="Arial"/>
        </w:rPr>
        <w:t>evis</w:t>
      </w:r>
      <w:r w:rsidR="00CC6483" w:rsidRPr="00F938CE">
        <w:rPr>
          <w:rFonts w:ascii="Arial" w:hAnsi="Arial" w:cs="Arial"/>
        </w:rPr>
        <w:t>a</w:t>
      </w:r>
      <w:r w:rsidR="00C346A4">
        <w:rPr>
          <w:rFonts w:ascii="Arial" w:hAnsi="Arial" w:cs="Arial"/>
        </w:rPr>
        <w:t>r</w:t>
      </w:r>
      <w:r w:rsidR="00F347A5" w:rsidRPr="00F938CE">
        <w:rPr>
          <w:rFonts w:ascii="Arial" w:hAnsi="Arial" w:cs="Arial"/>
        </w:rPr>
        <w:t>, s</w:t>
      </w:r>
      <w:r w:rsidR="003952FD" w:rsidRPr="00F938CE">
        <w:rPr>
          <w:rFonts w:ascii="Arial" w:hAnsi="Arial" w:cs="Arial"/>
        </w:rPr>
        <w:t>upervis</w:t>
      </w:r>
      <w:r w:rsidR="00CC6483" w:rsidRPr="00F938CE">
        <w:rPr>
          <w:rFonts w:ascii="Arial" w:hAnsi="Arial" w:cs="Arial"/>
        </w:rPr>
        <w:t>a</w:t>
      </w:r>
      <w:r w:rsidR="00C346A4">
        <w:rPr>
          <w:rFonts w:ascii="Arial" w:hAnsi="Arial" w:cs="Arial"/>
        </w:rPr>
        <w:t>r</w:t>
      </w:r>
      <w:r w:rsidR="003952FD" w:rsidRPr="00F938CE">
        <w:rPr>
          <w:rFonts w:ascii="Arial" w:hAnsi="Arial" w:cs="Arial"/>
        </w:rPr>
        <w:t>, valora</w:t>
      </w:r>
      <w:r w:rsidR="00C346A4">
        <w:rPr>
          <w:rFonts w:ascii="Arial" w:hAnsi="Arial" w:cs="Arial"/>
        </w:rPr>
        <w:t>r</w:t>
      </w:r>
      <w:r w:rsidR="003952FD" w:rsidRPr="00F938CE">
        <w:rPr>
          <w:rFonts w:ascii="Arial" w:hAnsi="Arial" w:cs="Arial"/>
        </w:rPr>
        <w:t xml:space="preserve"> y ajust</w:t>
      </w:r>
      <w:r w:rsidR="00CC6483" w:rsidRPr="00F938CE">
        <w:rPr>
          <w:rFonts w:ascii="Arial" w:hAnsi="Arial" w:cs="Arial"/>
        </w:rPr>
        <w:t>a</w:t>
      </w:r>
      <w:r w:rsidR="00C346A4">
        <w:rPr>
          <w:rFonts w:ascii="Arial" w:hAnsi="Arial" w:cs="Arial"/>
        </w:rPr>
        <w:t>r</w:t>
      </w:r>
      <w:r w:rsidR="00CC6483" w:rsidRPr="00F938CE">
        <w:rPr>
          <w:rFonts w:ascii="Arial" w:hAnsi="Arial" w:cs="Arial"/>
        </w:rPr>
        <w:t xml:space="preserve"> </w:t>
      </w:r>
      <w:r w:rsidR="00DB6369" w:rsidRPr="00F938CE">
        <w:rPr>
          <w:rFonts w:ascii="Arial" w:hAnsi="Arial" w:cs="Arial"/>
        </w:rPr>
        <w:t>riesgos de las diferentes líneas de seguros con que cuenta la empresa</w:t>
      </w:r>
      <w:r w:rsidR="00CF5F9E" w:rsidRPr="00F938CE">
        <w:rPr>
          <w:rFonts w:ascii="Arial" w:hAnsi="Arial" w:cs="Arial"/>
        </w:rPr>
        <w:t xml:space="preserve"> (cuando se involucran vehículos)</w:t>
      </w:r>
      <w:r w:rsidR="00DB6369" w:rsidRPr="00F938CE">
        <w:rPr>
          <w:rFonts w:ascii="Arial" w:hAnsi="Arial" w:cs="Arial"/>
        </w:rPr>
        <w:t xml:space="preserve">, específicamente aquellos casos que exceden los </w:t>
      </w:r>
      <w:r w:rsidR="00DF6962" w:rsidRPr="00F938CE">
        <w:rPr>
          <w:rFonts w:ascii="Arial" w:hAnsi="Arial" w:cs="Arial"/>
        </w:rPr>
        <w:t>lineamientos establecidos en el C</w:t>
      </w:r>
      <w:r w:rsidR="008E6FEF" w:rsidRPr="00F938CE">
        <w:rPr>
          <w:rFonts w:ascii="Arial" w:hAnsi="Arial" w:cs="Arial"/>
        </w:rPr>
        <w:t xml:space="preserve">ontrato </w:t>
      </w:r>
      <w:r w:rsidR="00CB110F" w:rsidRPr="00F938CE">
        <w:rPr>
          <w:rFonts w:ascii="Arial" w:hAnsi="Arial" w:cs="Arial"/>
        </w:rPr>
        <w:t xml:space="preserve">de </w:t>
      </w:r>
      <w:r w:rsidR="008E6FEF" w:rsidRPr="00F938CE">
        <w:rPr>
          <w:rFonts w:ascii="Arial" w:hAnsi="Arial" w:cs="Arial"/>
        </w:rPr>
        <w:t xml:space="preserve">Seguros, </w:t>
      </w:r>
      <w:r w:rsidR="00DB6369" w:rsidRPr="00F938CE">
        <w:rPr>
          <w:rFonts w:ascii="Arial" w:hAnsi="Arial" w:cs="Arial"/>
        </w:rPr>
        <w:t xml:space="preserve">determinando la pertenencia o no de </w:t>
      </w:r>
      <w:r w:rsidR="005E43EE" w:rsidRPr="00F938CE">
        <w:rPr>
          <w:rFonts w:ascii="Arial" w:hAnsi="Arial" w:cs="Arial"/>
        </w:rPr>
        <w:t>la valoración.</w:t>
      </w:r>
    </w:p>
    <w:p w14:paraId="0676603E" w14:textId="77777777" w:rsidR="00DF6962" w:rsidRPr="00F938CE" w:rsidRDefault="00DF6962" w:rsidP="00BE0B33">
      <w:pPr>
        <w:jc w:val="both"/>
        <w:rPr>
          <w:rFonts w:ascii="Arial" w:hAnsi="Arial" w:cs="Arial"/>
        </w:rPr>
      </w:pPr>
    </w:p>
    <w:p w14:paraId="0656F023" w14:textId="48FEA9B8" w:rsidR="00F51BCC" w:rsidRPr="00F938CE" w:rsidRDefault="00F51BCC" w:rsidP="00BE0B33">
      <w:pPr>
        <w:pStyle w:val="Textoindependiente"/>
        <w:ind w:left="345" w:hanging="345"/>
        <w:rPr>
          <w:rFonts w:ascii="Arial" w:hAnsi="Arial" w:cs="Arial"/>
        </w:rPr>
      </w:pPr>
      <w:r w:rsidRPr="00F938CE">
        <w:rPr>
          <w:rFonts w:ascii="Arial" w:hAnsi="Arial" w:cs="Arial"/>
        </w:rPr>
        <w:t>-</w:t>
      </w:r>
      <w:r w:rsidRPr="00F938CE">
        <w:rPr>
          <w:rFonts w:ascii="Arial" w:hAnsi="Arial" w:cs="Arial"/>
        </w:rPr>
        <w:tab/>
        <w:t>Brinda</w:t>
      </w:r>
      <w:r w:rsidR="00C346A4">
        <w:rPr>
          <w:rFonts w:ascii="Arial" w:hAnsi="Arial" w:cs="Arial"/>
        </w:rPr>
        <w:t>r</w:t>
      </w:r>
      <w:r w:rsidRPr="00F938CE">
        <w:rPr>
          <w:rFonts w:ascii="Arial" w:hAnsi="Arial" w:cs="Arial"/>
        </w:rPr>
        <w:t xml:space="preserve"> asistencia y asesoría a su superior inmediato, en la ejecución y resolución de labores variadas y complejas de asuntos estratégicos.</w:t>
      </w:r>
    </w:p>
    <w:p w14:paraId="50471860" w14:textId="77777777" w:rsidR="00F51BCC" w:rsidRPr="00F938CE" w:rsidRDefault="00F51BCC" w:rsidP="00BE0B33">
      <w:pPr>
        <w:jc w:val="both"/>
        <w:rPr>
          <w:rFonts w:ascii="Arial" w:hAnsi="Arial" w:cs="Arial"/>
        </w:rPr>
      </w:pPr>
    </w:p>
    <w:p w14:paraId="527EF46A" w14:textId="35DDD580" w:rsidR="00E92C35" w:rsidRPr="00F938CE" w:rsidRDefault="003C04C1" w:rsidP="00BE0B33">
      <w:pPr>
        <w:ind w:left="345" w:hanging="345"/>
        <w:jc w:val="both"/>
        <w:rPr>
          <w:rFonts w:ascii="Arial" w:hAnsi="Arial" w:cs="Arial"/>
        </w:rPr>
      </w:pPr>
      <w:r w:rsidRPr="00F938CE">
        <w:rPr>
          <w:rFonts w:ascii="Arial" w:hAnsi="Arial" w:cs="Arial"/>
        </w:rPr>
        <w:t>-</w:t>
      </w:r>
      <w:r w:rsidRPr="00F938CE">
        <w:rPr>
          <w:rFonts w:ascii="Arial" w:hAnsi="Arial" w:cs="Arial"/>
        </w:rPr>
        <w:tab/>
      </w:r>
      <w:r w:rsidR="00DE5B56" w:rsidRPr="00F938CE">
        <w:rPr>
          <w:rFonts w:ascii="Arial" w:hAnsi="Arial" w:cs="Arial"/>
        </w:rPr>
        <w:t>Realiza</w:t>
      </w:r>
      <w:r w:rsidR="00C346A4">
        <w:rPr>
          <w:rFonts w:ascii="Arial" w:hAnsi="Arial" w:cs="Arial"/>
        </w:rPr>
        <w:t>r,</w:t>
      </w:r>
      <w:r w:rsidR="00DE5B56" w:rsidRPr="00F938CE">
        <w:rPr>
          <w:rFonts w:ascii="Arial" w:hAnsi="Arial" w:cs="Arial"/>
        </w:rPr>
        <w:t xml:space="preserve"> </w:t>
      </w:r>
      <w:r w:rsidR="00CE0F08" w:rsidRPr="00F938CE">
        <w:rPr>
          <w:rFonts w:ascii="Arial" w:hAnsi="Arial" w:cs="Arial"/>
        </w:rPr>
        <w:t>de manera</w:t>
      </w:r>
      <w:r w:rsidR="00E92C35" w:rsidRPr="00F938CE">
        <w:rPr>
          <w:rFonts w:ascii="Arial" w:hAnsi="Arial" w:cs="Arial"/>
        </w:rPr>
        <w:t xml:space="preserve"> </w:t>
      </w:r>
      <w:r w:rsidR="007F42B3" w:rsidRPr="00F938CE">
        <w:rPr>
          <w:rFonts w:ascii="Arial" w:hAnsi="Arial" w:cs="Arial"/>
        </w:rPr>
        <w:t>conjunta (cuando se requiera)</w:t>
      </w:r>
      <w:r w:rsidR="00C346A4">
        <w:rPr>
          <w:rFonts w:ascii="Arial" w:hAnsi="Arial" w:cs="Arial"/>
        </w:rPr>
        <w:t>,</w:t>
      </w:r>
      <w:r w:rsidR="007F42B3" w:rsidRPr="00F938CE">
        <w:rPr>
          <w:rFonts w:ascii="Arial" w:hAnsi="Arial" w:cs="Arial"/>
        </w:rPr>
        <w:t xml:space="preserve"> </w:t>
      </w:r>
      <w:r w:rsidR="00E92C35" w:rsidRPr="00F938CE">
        <w:rPr>
          <w:rFonts w:ascii="Arial" w:hAnsi="Arial" w:cs="Arial"/>
        </w:rPr>
        <w:t xml:space="preserve">los procesos de </w:t>
      </w:r>
      <w:r w:rsidR="00DE5B56" w:rsidRPr="00F938CE">
        <w:rPr>
          <w:rFonts w:ascii="Arial" w:hAnsi="Arial" w:cs="Arial"/>
        </w:rPr>
        <w:t>valoración</w:t>
      </w:r>
      <w:r w:rsidR="003952FD" w:rsidRPr="00F938CE">
        <w:rPr>
          <w:rFonts w:ascii="Arial" w:hAnsi="Arial" w:cs="Arial"/>
        </w:rPr>
        <w:t xml:space="preserve"> </w:t>
      </w:r>
      <w:r w:rsidR="00D128C7" w:rsidRPr="00F938CE">
        <w:rPr>
          <w:rFonts w:ascii="Arial" w:hAnsi="Arial" w:cs="Arial"/>
        </w:rPr>
        <w:t>y</w:t>
      </w:r>
      <w:r w:rsidR="003952FD" w:rsidRPr="00F938CE">
        <w:rPr>
          <w:rFonts w:ascii="Arial" w:hAnsi="Arial" w:cs="Arial"/>
        </w:rPr>
        <w:t xml:space="preserve"> </w:t>
      </w:r>
      <w:r w:rsidR="00F347A5" w:rsidRPr="00F938CE">
        <w:rPr>
          <w:rFonts w:ascii="Arial" w:hAnsi="Arial" w:cs="Arial"/>
        </w:rPr>
        <w:t xml:space="preserve">ajuste </w:t>
      </w:r>
      <w:r w:rsidR="00DE5B56" w:rsidRPr="00F938CE">
        <w:rPr>
          <w:rFonts w:ascii="Arial" w:hAnsi="Arial" w:cs="Arial"/>
        </w:rPr>
        <w:t xml:space="preserve">con la dependencia responsable (según el seguro de que se trate), </w:t>
      </w:r>
      <w:r w:rsidR="00E92C35" w:rsidRPr="00F938CE">
        <w:rPr>
          <w:rFonts w:ascii="Arial" w:hAnsi="Arial" w:cs="Arial"/>
        </w:rPr>
        <w:t xml:space="preserve">a fin de </w:t>
      </w:r>
      <w:r w:rsidR="00FF5DCC" w:rsidRPr="00F938CE">
        <w:rPr>
          <w:rFonts w:ascii="Arial" w:hAnsi="Arial" w:cs="Arial"/>
        </w:rPr>
        <w:t>determinar</w:t>
      </w:r>
      <w:r w:rsidR="00E92C35" w:rsidRPr="00F938CE">
        <w:rPr>
          <w:rFonts w:ascii="Arial" w:hAnsi="Arial" w:cs="Arial"/>
        </w:rPr>
        <w:t xml:space="preserve"> el estado de los </w:t>
      </w:r>
      <w:r w:rsidR="006A1D85" w:rsidRPr="00F938CE">
        <w:rPr>
          <w:rFonts w:ascii="Arial" w:hAnsi="Arial" w:cs="Arial"/>
        </w:rPr>
        <w:t>vehículos</w:t>
      </w:r>
      <w:r w:rsidR="00E92C35" w:rsidRPr="00F938CE">
        <w:rPr>
          <w:rFonts w:ascii="Arial" w:hAnsi="Arial" w:cs="Arial"/>
        </w:rPr>
        <w:t xml:space="preserve"> y </w:t>
      </w:r>
      <w:r w:rsidR="00FF5DCC" w:rsidRPr="00F938CE">
        <w:rPr>
          <w:rFonts w:ascii="Arial" w:hAnsi="Arial" w:cs="Arial"/>
        </w:rPr>
        <w:t xml:space="preserve">la </w:t>
      </w:r>
      <w:r w:rsidR="00E92C35" w:rsidRPr="00F938CE">
        <w:rPr>
          <w:rFonts w:ascii="Arial" w:hAnsi="Arial" w:cs="Arial"/>
        </w:rPr>
        <w:t>cuantifi</w:t>
      </w:r>
      <w:r w:rsidR="00FF5DCC" w:rsidRPr="00F938CE">
        <w:rPr>
          <w:rFonts w:ascii="Arial" w:hAnsi="Arial" w:cs="Arial"/>
        </w:rPr>
        <w:t>cación d</w:t>
      </w:r>
      <w:r w:rsidR="00E92C35" w:rsidRPr="00F938CE">
        <w:rPr>
          <w:rFonts w:ascii="Arial" w:hAnsi="Arial" w:cs="Arial"/>
        </w:rPr>
        <w:t xml:space="preserve">el valor </w:t>
      </w:r>
      <w:r w:rsidR="00FF5DCC" w:rsidRPr="00F938CE">
        <w:rPr>
          <w:rFonts w:ascii="Arial" w:hAnsi="Arial" w:cs="Arial"/>
        </w:rPr>
        <w:t>a</w:t>
      </w:r>
      <w:r w:rsidR="00E92C35" w:rsidRPr="00F938CE">
        <w:rPr>
          <w:rFonts w:ascii="Arial" w:hAnsi="Arial" w:cs="Arial"/>
        </w:rPr>
        <w:t xml:space="preserve"> asegurar o de la pérdida, según </w:t>
      </w:r>
      <w:r w:rsidR="00FF5DCC" w:rsidRPr="00F938CE">
        <w:rPr>
          <w:rFonts w:ascii="Arial" w:hAnsi="Arial" w:cs="Arial"/>
        </w:rPr>
        <w:t>se</w:t>
      </w:r>
      <w:r w:rsidR="00E92C35" w:rsidRPr="00F938CE">
        <w:rPr>
          <w:rFonts w:ascii="Arial" w:hAnsi="Arial" w:cs="Arial"/>
        </w:rPr>
        <w:t xml:space="preserve"> </w:t>
      </w:r>
      <w:r w:rsidR="00FF5DCC" w:rsidRPr="00F938CE">
        <w:rPr>
          <w:rFonts w:ascii="Arial" w:hAnsi="Arial" w:cs="Arial"/>
        </w:rPr>
        <w:t>requ</w:t>
      </w:r>
      <w:r w:rsidR="00E92C35" w:rsidRPr="00F938CE">
        <w:rPr>
          <w:rFonts w:ascii="Arial" w:hAnsi="Arial" w:cs="Arial"/>
        </w:rPr>
        <w:t>i</w:t>
      </w:r>
      <w:r w:rsidR="00FF5DCC" w:rsidRPr="00F938CE">
        <w:rPr>
          <w:rFonts w:ascii="Arial" w:hAnsi="Arial" w:cs="Arial"/>
        </w:rPr>
        <w:t>era</w:t>
      </w:r>
      <w:r w:rsidR="00E92C35" w:rsidRPr="00F938CE">
        <w:rPr>
          <w:rFonts w:ascii="Arial" w:hAnsi="Arial" w:cs="Arial"/>
        </w:rPr>
        <w:t>.</w:t>
      </w:r>
    </w:p>
    <w:p w14:paraId="6B7362AB" w14:textId="77777777" w:rsidR="00E92C35" w:rsidRPr="00F938CE" w:rsidRDefault="00E92C35" w:rsidP="00BE0B33">
      <w:pPr>
        <w:jc w:val="both"/>
        <w:rPr>
          <w:rFonts w:ascii="Arial" w:hAnsi="Arial" w:cs="Arial"/>
        </w:rPr>
      </w:pPr>
    </w:p>
    <w:p w14:paraId="449D23FF" w14:textId="1A546645" w:rsidR="00D128C7" w:rsidRPr="00F938CE" w:rsidRDefault="00D128C7" w:rsidP="00BE0B33">
      <w:pPr>
        <w:ind w:left="345" w:hanging="345"/>
        <w:jc w:val="both"/>
        <w:rPr>
          <w:rFonts w:ascii="Arial" w:hAnsi="Arial" w:cs="Arial"/>
        </w:rPr>
      </w:pPr>
      <w:r w:rsidRPr="00F938CE">
        <w:rPr>
          <w:rFonts w:ascii="Arial" w:hAnsi="Arial" w:cs="Arial"/>
        </w:rPr>
        <w:t>-</w:t>
      </w:r>
      <w:r w:rsidRPr="00F938CE">
        <w:rPr>
          <w:rFonts w:ascii="Arial" w:hAnsi="Arial" w:cs="Arial"/>
        </w:rPr>
        <w:tab/>
      </w:r>
      <w:r w:rsidR="00FB49A8" w:rsidRPr="00F938CE">
        <w:rPr>
          <w:rFonts w:ascii="Arial" w:hAnsi="Arial" w:cs="Arial"/>
        </w:rPr>
        <w:t>Brinda</w:t>
      </w:r>
      <w:r w:rsidR="00C346A4">
        <w:rPr>
          <w:rFonts w:ascii="Arial" w:hAnsi="Arial" w:cs="Arial"/>
        </w:rPr>
        <w:t>r</w:t>
      </w:r>
      <w:r w:rsidR="00FB49A8" w:rsidRPr="00F938CE">
        <w:rPr>
          <w:rFonts w:ascii="Arial" w:hAnsi="Arial" w:cs="Arial"/>
        </w:rPr>
        <w:t xml:space="preserve"> apoyo en los procesos de supervisión, valoración, ajuste y fiscalización </w:t>
      </w:r>
      <w:r w:rsidRPr="00F938CE">
        <w:rPr>
          <w:rFonts w:ascii="Arial" w:hAnsi="Arial" w:cs="Arial"/>
        </w:rPr>
        <w:t xml:space="preserve">(cuando </w:t>
      </w:r>
      <w:r w:rsidR="00FB49A8" w:rsidRPr="00F938CE">
        <w:rPr>
          <w:rFonts w:ascii="Arial" w:hAnsi="Arial" w:cs="Arial"/>
        </w:rPr>
        <w:t>sea necesario</w:t>
      </w:r>
      <w:r w:rsidRPr="00F938CE">
        <w:rPr>
          <w:rFonts w:ascii="Arial" w:hAnsi="Arial" w:cs="Arial"/>
        </w:rPr>
        <w:t xml:space="preserve">) </w:t>
      </w:r>
      <w:r w:rsidR="00FB49A8" w:rsidRPr="00F938CE">
        <w:rPr>
          <w:rFonts w:ascii="Arial" w:hAnsi="Arial" w:cs="Arial"/>
        </w:rPr>
        <w:t>ante los</w:t>
      </w:r>
      <w:r w:rsidRPr="00F938CE">
        <w:rPr>
          <w:rFonts w:ascii="Arial" w:hAnsi="Arial" w:cs="Arial"/>
        </w:rPr>
        <w:t xml:space="preserve"> talleres o agencias a cargo</w:t>
      </w:r>
      <w:r w:rsidR="00DE629B" w:rsidRPr="00F938CE">
        <w:rPr>
          <w:rFonts w:ascii="Arial" w:hAnsi="Arial" w:cs="Arial"/>
        </w:rPr>
        <w:t xml:space="preserve"> de los colaboradores bajo su responsabilidad</w:t>
      </w:r>
      <w:r w:rsidRPr="00F938CE">
        <w:rPr>
          <w:rFonts w:ascii="Arial" w:hAnsi="Arial" w:cs="Arial"/>
        </w:rPr>
        <w:t xml:space="preserve">, a fin de </w:t>
      </w:r>
      <w:r w:rsidR="00DE629B" w:rsidRPr="00F938CE">
        <w:rPr>
          <w:rFonts w:ascii="Arial" w:hAnsi="Arial" w:cs="Arial"/>
        </w:rPr>
        <w:t>logra</w:t>
      </w:r>
      <w:r w:rsidR="003563DA" w:rsidRPr="00F938CE">
        <w:rPr>
          <w:rFonts w:ascii="Arial" w:hAnsi="Arial" w:cs="Arial"/>
        </w:rPr>
        <w:t>r</w:t>
      </w:r>
      <w:r w:rsidR="00DE629B" w:rsidRPr="00F938CE">
        <w:rPr>
          <w:rFonts w:ascii="Arial" w:hAnsi="Arial" w:cs="Arial"/>
        </w:rPr>
        <w:t xml:space="preserve"> unificar criterios </w:t>
      </w:r>
      <w:proofErr w:type="gramStart"/>
      <w:r w:rsidR="00DE629B" w:rsidRPr="00F938CE">
        <w:rPr>
          <w:rFonts w:ascii="Arial" w:hAnsi="Arial" w:cs="Arial"/>
        </w:rPr>
        <w:t xml:space="preserve">en </w:t>
      </w:r>
      <w:r w:rsidR="003563DA" w:rsidRPr="00F938CE">
        <w:rPr>
          <w:rFonts w:ascii="Arial" w:hAnsi="Arial" w:cs="Arial"/>
        </w:rPr>
        <w:t>relación</w:t>
      </w:r>
      <w:r w:rsidR="00DE629B" w:rsidRPr="00F938CE">
        <w:rPr>
          <w:rFonts w:ascii="Arial" w:hAnsi="Arial" w:cs="Arial"/>
        </w:rPr>
        <w:t xml:space="preserve"> a</w:t>
      </w:r>
      <w:proofErr w:type="gramEnd"/>
      <w:r w:rsidR="00DE629B" w:rsidRPr="00F938CE">
        <w:rPr>
          <w:rFonts w:ascii="Arial" w:hAnsi="Arial" w:cs="Arial"/>
        </w:rPr>
        <w:t xml:space="preserve"> la </w:t>
      </w:r>
      <w:r w:rsidRPr="00F938CE">
        <w:rPr>
          <w:rFonts w:ascii="Arial" w:hAnsi="Arial" w:cs="Arial"/>
        </w:rPr>
        <w:t>cuantifi</w:t>
      </w:r>
      <w:r w:rsidR="00DE629B" w:rsidRPr="00F938CE">
        <w:rPr>
          <w:rFonts w:ascii="Arial" w:hAnsi="Arial" w:cs="Arial"/>
        </w:rPr>
        <w:t xml:space="preserve">cación </w:t>
      </w:r>
      <w:r w:rsidR="003563DA" w:rsidRPr="00F938CE">
        <w:rPr>
          <w:rFonts w:ascii="Arial" w:hAnsi="Arial" w:cs="Arial"/>
        </w:rPr>
        <w:t>de la pérdida en</w:t>
      </w:r>
      <w:r w:rsidR="00DE629B" w:rsidRPr="00F938CE">
        <w:rPr>
          <w:rFonts w:ascii="Arial" w:hAnsi="Arial" w:cs="Arial"/>
        </w:rPr>
        <w:t xml:space="preserve"> los vehículos</w:t>
      </w:r>
      <w:r w:rsidR="003563DA" w:rsidRPr="00F938CE">
        <w:rPr>
          <w:rFonts w:ascii="Arial" w:hAnsi="Arial" w:cs="Arial"/>
        </w:rPr>
        <w:t xml:space="preserve"> sin</w:t>
      </w:r>
      <w:r w:rsidR="00787EC9" w:rsidRPr="00F938CE">
        <w:rPr>
          <w:rFonts w:ascii="Arial" w:hAnsi="Arial" w:cs="Arial"/>
        </w:rPr>
        <w:t>i</w:t>
      </w:r>
      <w:r w:rsidR="003563DA" w:rsidRPr="00F938CE">
        <w:rPr>
          <w:rFonts w:ascii="Arial" w:hAnsi="Arial" w:cs="Arial"/>
        </w:rPr>
        <w:t>estrados</w:t>
      </w:r>
      <w:r w:rsidR="00DE629B" w:rsidRPr="00F938CE">
        <w:rPr>
          <w:rFonts w:ascii="Arial" w:hAnsi="Arial" w:cs="Arial"/>
        </w:rPr>
        <w:t>.</w:t>
      </w:r>
    </w:p>
    <w:p w14:paraId="5B7ABA70" w14:textId="77777777" w:rsidR="00D128C7" w:rsidRPr="00F938CE" w:rsidRDefault="00D128C7" w:rsidP="00BE0B33">
      <w:pPr>
        <w:jc w:val="both"/>
        <w:rPr>
          <w:rFonts w:ascii="Arial" w:hAnsi="Arial" w:cs="Arial"/>
        </w:rPr>
      </w:pPr>
    </w:p>
    <w:p w14:paraId="0E4F3B80" w14:textId="32E42595" w:rsidR="00E92C35" w:rsidRPr="00F938CE" w:rsidRDefault="003C04C1" w:rsidP="00BE0B33">
      <w:pPr>
        <w:ind w:left="345" w:hanging="345"/>
        <w:jc w:val="both"/>
        <w:rPr>
          <w:rFonts w:ascii="Arial" w:hAnsi="Arial" w:cs="Arial"/>
        </w:rPr>
      </w:pPr>
      <w:r w:rsidRPr="00F938CE">
        <w:rPr>
          <w:rFonts w:ascii="Arial" w:hAnsi="Arial" w:cs="Arial"/>
        </w:rPr>
        <w:t>-</w:t>
      </w:r>
      <w:r w:rsidRPr="00F938CE">
        <w:rPr>
          <w:rFonts w:ascii="Arial" w:hAnsi="Arial" w:cs="Arial"/>
        </w:rPr>
        <w:tab/>
      </w:r>
      <w:r w:rsidR="007F42B3" w:rsidRPr="00F938CE">
        <w:rPr>
          <w:rFonts w:ascii="Arial" w:hAnsi="Arial" w:cs="Arial"/>
        </w:rPr>
        <w:t>Realiza</w:t>
      </w:r>
      <w:r w:rsidR="00C346A4">
        <w:rPr>
          <w:rFonts w:ascii="Arial" w:hAnsi="Arial" w:cs="Arial"/>
        </w:rPr>
        <w:t>r</w:t>
      </w:r>
      <w:r w:rsidR="007F42B3" w:rsidRPr="00F938CE">
        <w:rPr>
          <w:rFonts w:ascii="Arial" w:hAnsi="Arial" w:cs="Arial"/>
        </w:rPr>
        <w:t xml:space="preserve"> i</w:t>
      </w:r>
      <w:r w:rsidR="00E92C35" w:rsidRPr="00F938CE">
        <w:rPr>
          <w:rFonts w:ascii="Arial" w:hAnsi="Arial" w:cs="Arial"/>
        </w:rPr>
        <w:t>nformes técnicos o estudios especiales</w:t>
      </w:r>
      <w:r w:rsidR="005531E5" w:rsidRPr="00F938CE">
        <w:rPr>
          <w:rFonts w:ascii="Arial" w:hAnsi="Arial" w:cs="Arial"/>
        </w:rPr>
        <w:t xml:space="preserve"> relacionados con la materia de su competencia.</w:t>
      </w:r>
    </w:p>
    <w:p w14:paraId="10AA44B1" w14:textId="77777777" w:rsidR="00400858" w:rsidRPr="00F938CE" w:rsidRDefault="00400858" w:rsidP="00BE0B33">
      <w:pPr>
        <w:ind w:left="345" w:hanging="345"/>
        <w:jc w:val="both"/>
        <w:rPr>
          <w:rFonts w:ascii="Arial" w:hAnsi="Arial" w:cs="Arial"/>
        </w:rPr>
      </w:pPr>
    </w:p>
    <w:p w14:paraId="6F19EDB3" w14:textId="2B9B69FD" w:rsidR="00E92C35" w:rsidRPr="00F938CE" w:rsidRDefault="003C04C1" w:rsidP="00BE0B33">
      <w:pPr>
        <w:ind w:left="345" w:hanging="345"/>
        <w:jc w:val="both"/>
        <w:rPr>
          <w:rFonts w:ascii="Arial" w:hAnsi="Arial" w:cs="Arial"/>
        </w:rPr>
      </w:pPr>
      <w:r w:rsidRPr="00F938CE">
        <w:rPr>
          <w:rFonts w:ascii="Arial" w:hAnsi="Arial" w:cs="Arial"/>
        </w:rPr>
        <w:t>-</w:t>
      </w:r>
      <w:r w:rsidRPr="00F938CE">
        <w:rPr>
          <w:rFonts w:ascii="Arial" w:hAnsi="Arial" w:cs="Arial"/>
        </w:rPr>
        <w:tab/>
      </w:r>
      <w:r w:rsidR="00601038" w:rsidRPr="00F938CE">
        <w:rPr>
          <w:rFonts w:ascii="Arial" w:hAnsi="Arial" w:cs="Arial"/>
        </w:rPr>
        <w:t>Registr</w:t>
      </w:r>
      <w:r w:rsidR="007F42B3" w:rsidRPr="00F938CE">
        <w:rPr>
          <w:rFonts w:ascii="Arial" w:hAnsi="Arial" w:cs="Arial"/>
        </w:rPr>
        <w:t>a</w:t>
      </w:r>
      <w:r w:rsidR="00C346A4">
        <w:rPr>
          <w:rFonts w:ascii="Arial" w:hAnsi="Arial" w:cs="Arial"/>
        </w:rPr>
        <w:t>r</w:t>
      </w:r>
      <w:r w:rsidR="00E92C35" w:rsidRPr="00F938CE">
        <w:rPr>
          <w:rFonts w:ascii="Arial" w:hAnsi="Arial" w:cs="Arial"/>
        </w:rPr>
        <w:t xml:space="preserve"> y revis</w:t>
      </w:r>
      <w:r w:rsidR="007F42B3" w:rsidRPr="00F938CE">
        <w:rPr>
          <w:rFonts w:ascii="Arial" w:hAnsi="Arial" w:cs="Arial"/>
        </w:rPr>
        <w:t>a</w:t>
      </w:r>
      <w:r w:rsidR="00C346A4">
        <w:rPr>
          <w:rFonts w:ascii="Arial" w:hAnsi="Arial" w:cs="Arial"/>
        </w:rPr>
        <w:t>r</w:t>
      </w:r>
      <w:r w:rsidR="00601038" w:rsidRPr="00F938CE">
        <w:rPr>
          <w:rFonts w:ascii="Arial" w:hAnsi="Arial" w:cs="Arial"/>
        </w:rPr>
        <w:t xml:space="preserve"> </w:t>
      </w:r>
      <w:r w:rsidR="008E6FEF" w:rsidRPr="00F938CE">
        <w:rPr>
          <w:rFonts w:ascii="Arial" w:hAnsi="Arial" w:cs="Arial"/>
        </w:rPr>
        <w:t>t</w:t>
      </w:r>
      <w:r w:rsidR="00E92C35" w:rsidRPr="00F938CE">
        <w:rPr>
          <w:rFonts w:ascii="Arial" w:hAnsi="Arial" w:cs="Arial"/>
        </w:rPr>
        <w:t>rámites e</w:t>
      </w:r>
      <w:r w:rsidR="007F42B3" w:rsidRPr="00F938CE">
        <w:rPr>
          <w:rFonts w:ascii="Arial" w:hAnsi="Arial" w:cs="Arial"/>
        </w:rPr>
        <w:t>n</w:t>
      </w:r>
      <w:r w:rsidR="00E92C35" w:rsidRPr="00F938CE">
        <w:rPr>
          <w:rFonts w:ascii="Arial" w:hAnsi="Arial" w:cs="Arial"/>
        </w:rPr>
        <w:t xml:space="preserve"> los diferentes sistemas y líneas de seguros, en procura de controlar la calidad e idoneidad de los datos.</w:t>
      </w:r>
    </w:p>
    <w:p w14:paraId="50C0DD18" w14:textId="77777777" w:rsidR="0031479F" w:rsidRPr="00F938CE" w:rsidRDefault="0031479F" w:rsidP="00BE0B33">
      <w:pPr>
        <w:pStyle w:val="Textoindependiente"/>
        <w:rPr>
          <w:rFonts w:ascii="Arial" w:hAnsi="Arial" w:cs="Arial"/>
          <w:lang w:val="es-CR"/>
        </w:rPr>
      </w:pPr>
    </w:p>
    <w:p w14:paraId="4B9A186B" w14:textId="77777777" w:rsidR="005617B0" w:rsidRDefault="005617B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EEBF4F" w14:textId="58262D06" w:rsidR="00E92C35" w:rsidRPr="00F938CE" w:rsidRDefault="003C04C1" w:rsidP="00BE0B33">
      <w:pPr>
        <w:ind w:left="345" w:hanging="345"/>
        <w:jc w:val="both"/>
        <w:rPr>
          <w:rFonts w:ascii="Arial" w:hAnsi="Arial" w:cs="Arial"/>
        </w:rPr>
      </w:pPr>
      <w:r w:rsidRPr="00F938CE">
        <w:rPr>
          <w:rFonts w:ascii="Arial" w:hAnsi="Arial" w:cs="Arial"/>
        </w:rPr>
        <w:lastRenderedPageBreak/>
        <w:t>-</w:t>
      </w:r>
      <w:r w:rsidRPr="00F938CE">
        <w:rPr>
          <w:rFonts w:ascii="Arial" w:hAnsi="Arial" w:cs="Arial"/>
        </w:rPr>
        <w:tab/>
      </w:r>
      <w:r w:rsidR="00362AE7" w:rsidRPr="00F938CE">
        <w:rPr>
          <w:rFonts w:ascii="Arial" w:hAnsi="Arial" w:cs="Arial"/>
        </w:rPr>
        <w:t>Tr</w:t>
      </w:r>
      <w:r w:rsidR="007A6E4D" w:rsidRPr="00F938CE">
        <w:rPr>
          <w:rFonts w:ascii="Arial" w:hAnsi="Arial" w:cs="Arial"/>
        </w:rPr>
        <w:t>a</w:t>
      </w:r>
      <w:r w:rsidR="002568D0" w:rsidRPr="00F938CE">
        <w:rPr>
          <w:rFonts w:ascii="Arial" w:hAnsi="Arial" w:cs="Arial"/>
        </w:rPr>
        <w:t>mit</w:t>
      </w:r>
      <w:r w:rsidR="007A6E4D" w:rsidRPr="00F938CE">
        <w:rPr>
          <w:rFonts w:ascii="Arial" w:hAnsi="Arial" w:cs="Arial"/>
        </w:rPr>
        <w:t>a</w:t>
      </w:r>
      <w:r w:rsidR="00C346A4">
        <w:rPr>
          <w:rFonts w:ascii="Arial" w:hAnsi="Arial" w:cs="Arial"/>
        </w:rPr>
        <w:t>r</w:t>
      </w:r>
      <w:r w:rsidR="00DA0FA1" w:rsidRPr="00F938CE">
        <w:rPr>
          <w:rFonts w:ascii="Arial" w:hAnsi="Arial" w:cs="Arial"/>
        </w:rPr>
        <w:t>, coordina</w:t>
      </w:r>
      <w:r w:rsidR="00C346A4">
        <w:rPr>
          <w:rFonts w:ascii="Arial" w:hAnsi="Arial" w:cs="Arial"/>
        </w:rPr>
        <w:t>r</w:t>
      </w:r>
      <w:r w:rsidR="00DA0FA1" w:rsidRPr="00F938CE">
        <w:rPr>
          <w:rFonts w:ascii="Arial" w:hAnsi="Arial" w:cs="Arial"/>
        </w:rPr>
        <w:t xml:space="preserve"> </w:t>
      </w:r>
      <w:r w:rsidR="00E3265F" w:rsidRPr="00F938CE">
        <w:rPr>
          <w:rFonts w:ascii="Arial" w:hAnsi="Arial" w:cs="Arial"/>
        </w:rPr>
        <w:t xml:space="preserve">y </w:t>
      </w:r>
      <w:r w:rsidR="00DA0FA1" w:rsidRPr="00F938CE">
        <w:rPr>
          <w:rFonts w:ascii="Arial" w:hAnsi="Arial" w:cs="Arial"/>
          <w:lang w:val="es-ES"/>
        </w:rPr>
        <w:t>denuncia</w:t>
      </w:r>
      <w:r w:rsidR="00C346A4">
        <w:rPr>
          <w:rFonts w:ascii="Arial" w:hAnsi="Arial" w:cs="Arial"/>
          <w:lang w:val="es-ES"/>
        </w:rPr>
        <w:t>r</w:t>
      </w:r>
      <w:r w:rsidR="00DA0FA1" w:rsidRPr="00F938CE">
        <w:rPr>
          <w:rFonts w:ascii="Arial" w:hAnsi="Arial" w:cs="Arial"/>
        </w:rPr>
        <w:t xml:space="preserve"> </w:t>
      </w:r>
      <w:r w:rsidR="00E3265F" w:rsidRPr="00F938CE">
        <w:rPr>
          <w:rFonts w:ascii="Arial" w:hAnsi="Arial" w:cs="Arial"/>
        </w:rPr>
        <w:t xml:space="preserve">las </w:t>
      </w:r>
      <w:r w:rsidR="00E92C35" w:rsidRPr="00F938CE">
        <w:rPr>
          <w:rFonts w:ascii="Arial" w:hAnsi="Arial" w:cs="Arial"/>
        </w:rPr>
        <w:t>investigaci</w:t>
      </w:r>
      <w:r w:rsidR="00E3265F" w:rsidRPr="00F938CE">
        <w:rPr>
          <w:rFonts w:ascii="Arial" w:hAnsi="Arial" w:cs="Arial"/>
        </w:rPr>
        <w:t>o</w:t>
      </w:r>
      <w:r w:rsidR="00E92C35" w:rsidRPr="00F938CE">
        <w:rPr>
          <w:rFonts w:ascii="Arial" w:hAnsi="Arial" w:cs="Arial"/>
        </w:rPr>
        <w:t>n</w:t>
      </w:r>
      <w:r w:rsidR="00E3265F" w:rsidRPr="00F938CE">
        <w:rPr>
          <w:rFonts w:ascii="Arial" w:hAnsi="Arial" w:cs="Arial"/>
        </w:rPr>
        <w:t>es</w:t>
      </w:r>
      <w:r w:rsidR="00E92C35" w:rsidRPr="00F938CE">
        <w:rPr>
          <w:rFonts w:ascii="Arial" w:hAnsi="Arial" w:cs="Arial"/>
        </w:rPr>
        <w:t xml:space="preserve"> </w:t>
      </w:r>
      <w:r w:rsidR="00E3265F" w:rsidRPr="00F938CE">
        <w:rPr>
          <w:rFonts w:ascii="Arial" w:hAnsi="Arial" w:cs="Arial"/>
        </w:rPr>
        <w:t>con e</w:t>
      </w:r>
      <w:r w:rsidR="00E92C35" w:rsidRPr="00F938CE">
        <w:rPr>
          <w:rFonts w:ascii="Arial" w:hAnsi="Arial" w:cs="Arial"/>
        </w:rPr>
        <w:t xml:space="preserve">l departamento correspondiente, </w:t>
      </w:r>
      <w:r w:rsidR="00CB689D" w:rsidRPr="00F938CE">
        <w:rPr>
          <w:rFonts w:ascii="Arial" w:hAnsi="Arial" w:cs="Arial"/>
        </w:rPr>
        <w:t xml:space="preserve">de </w:t>
      </w:r>
      <w:r w:rsidR="00E92C35" w:rsidRPr="00F938CE">
        <w:rPr>
          <w:rFonts w:ascii="Arial" w:hAnsi="Arial" w:cs="Arial"/>
        </w:rPr>
        <w:t xml:space="preserve">los casos que presenten información dudosa y que por su experiencia se considere que pueden provocar perjuicio a la </w:t>
      </w:r>
      <w:r w:rsidR="00390F47" w:rsidRPr="00F938CE">
        <w:rPr>
          <w:rFonts w:ascii="Arial" w:hAnsi="Arial" w:cs="Arial"/>
        </w:rPr>
        <w:t>o</w:t>
      </w:r>
      <w:r w:rsidR="00E92C35" w:rsidRPr="00F938CE">
        <w:rPr>
          <w:rFonts w:ascii="Arial" w:hAnsi="Arial" w:cs="Arial"/>
        </w:rPr>
        <w:t>rganización, con el propósito de que se determine si existe alguna anomalía, estafa o fraude.</w:t>
      </w:r>
    </w:p>
    <w:p w14:paraId="0F2DE828" w14:textId="77777777" w:rsidR="008E6FEF" w:rsidRPr="00F938CE" w:rsidRDefault="008E6FEF" w:rsidP="00BE0B33">
      <w:pPr>
        <w:ind w:left="345" w:hanging="345"/>
        <w:jc w:val="both"/>
        <w:rPr>
          <w:rFonts w:ascii="Arial" w:hAnsi="Arial" w:cs="Arial"/>
        </w:rPr>
      </w:pPr>
    </w:p>
    <w:p w14:paraId="6F3011AF" w14:textId="7E0175CB" w:rsidR="00F030BC" w:rsidRPr="00F938CE" w:rsidRDefault="003C04C1" w:rsidP="00BE0B33">
      <w:pPr>
        <w:ind w:left="345" w:hanging="345"/>
        <w:jc w:val="both"/>
        <w:rPr>
          <w:rFonts w:ascii="Arial" w:hAnsi="Arial" w:cs="Arial"/>
        </w:rPr>
      </w:pPr>
      <w:r w:rsidRPr="00F938CE">
        <w:rPr>
          <w:rFonts w:ascii="Arial" w:hAnsi="Arial" w:cs="Arial"/>
        </w:rPr>
        <w:t>-</w:t>
      </w:r>
      <w:r w:rsidRPr="00F938CE">
        <w:rPr>
          <w:rFonts w:ascii="Arial" w:hAnsi="Arial" w:cs="Arial"/>
        </w:rPr>
        <w:tab/>
      </w:r>
      <w:r w:rsidR="00702A12" w:rsidRPr="00F938CE">
        <w:rPr>
          <w:rFonts w:ascii="Arial" w:hAnsi="Arial" w:cs="Arial"/>
        </w:rPr>
        <w:t>Coordina</w:t>
      </w:r>
      <w:r w:rsidR="00C346A4">
        <w:rPr>
          <w:rFonts w:ascii="Arial" w:hAnsi="Arial" w:cs="Arial"/>
        </w:rPr>
        <w:t>r</w:t>
      </w:r>
      <w:r w:rsidR="002568D0" w:rsidRPr="00F938CE">
        <w:rPr>
          <w:rFonts w:ascii="Arial" w:hAnsi="Arial" w:cs="Arial"/>
        </w:rPr>
        <w:t xml:space="preserve"> </w:t>
      </w:r>
      <w:r w:rsidR="00702A12" w:rsidRPr="00F938CE">
        <w:rPr>
          <w:rFonts w:ascii="Arial" w:hAnsi="Arial" w:cs="Arial"/>
        </w:rPr>
        <w:t>e intercambi</w:t>
      </w:r>
      <w:r w:rsidR="00145379" w:rsidRPr="00F938CE">
        <w:rPr>
          <w:rFonts w:ascii="Arial" w:hAnsi="Arial" w:cs="Arial"/>
        </w:rPr>
        <w:t>a</w:t>
      </w:r>
      <w:r w:rsidR="00C346A4">
        <w:rPr>
          <w:rFonts w:ascii="Arial" w:hAnsi="Arial" w:cs="Arial"/>
        </w:rPr>
        <w:t>r</w:t>
      </w:r>
      <w:r w:rsidR="002568D0" w:rsidRPr="00F938CE">
        <w:rPr>
          <w:rFonts w:ascii="Arial" w:hAnsi="Arial" w:cs="Arial"/>
        </w:rPr>
        <w:t xml:space="preserve"> </w:t>
      </w:r>
      <w:r w:rsidR="00702A12" w:rsidRPr="00F938CE">
        <w:rPr>
          <w:rFonts w:ascii="Arial" w:hAnsi="Arial" w:cs="Arial"/>
        </w:rPr>
        <w:t>información con entes externos o internos para realizar un trá</w:t>
      </w:r>
      <w:r w:rsidR="00BD1754" w:rsidRPr="00F938CE">
        <w:rPr>
          <w:rFonts w:ascii="Arial" w:hAnsi="Arial" w:cs="Arial"/>
        </w:rPr>
        <w:t>mite o cumplir</w:t>
      </w:r>
      <w:r w:rsidR="00702A12" w:rsidRPr="00F938CE">
        <w:rPr>
          <w:rFonts w:ascii="Arial" w:hAnsi="Arial" w:cs="Arial"/>
        </w:rPr>
        <w:t xml:space="preserve"> un requerimiento.</w:t>
      </w:r>
    </w:p>
    <w:p w14:paraId="22234789" w14:textId="77777777" w:rsidR="00F030BC" w:rsidRPr="00F938CE" w:rsidRDefault="00F030BC" w:rsidP="00BE0B33">
      <w:pPr>
        <w:jc w:val="both"/>
        <w:rPr>
          <w:rFonts w:ascii="Arial" w:hAnsi="Arial" w:cs="Arial"/>
        </w:rPr>
      </w:pPr>
    </w:p>
    <w:p w14:paraId="3E7C080B" w14:textId="39C39393" w:rsidR="00F030BC" w:rsidRPr="00F938CE" w:rsidRDefault="003C04C1" w:rsidP="00BE0B33">
      <w:pPr>
        <w:ind w:left="345" w:hanging="345"/>
        <w:jc w:val="both"/>
        <w:rPr>
          <w:rFonts w:ascii="Arial" w:hAnsi="Arial" w:cs="Arial"/>
        </w:rPr>
      </w:pPr>
      <w:r w:rsidRPr="00F938CE">
        <w:rPr>
          <w:rFonts w:ascii="Arial" w:hAnsi="Arial" w:cs="Arial"/>
        </w:rPr>
        <w:t>-</w:t>
      </w:r>
      <w:r w:rsidRPr="00F938CE">
        <w:rPr>
          <w:rFonts w:ascii="Arial" w:hAnsi="Arial" w:cs="Arial"/>
        </w:rPr>
        <w:tab/>
      </w:r>
      <w:r w:rsidR="00F030BC" w:rsidRPr="00F938CE">
        <w:rPr>
          <w:rFonts w:ascii="Arial" w:hAnsi="Arial" w:cs="Arial"/>
        </w:rPr>
        <w:t>Planea</w:t>
      </w:r>
      <w:r w:rsidR="00C346A4">
        <w:rPr>
          <w:rFonts w:ascii="Arial" w:hAnsi="Arial" w:cs="Arial"/>
        </w:rPr>
        <w:t>r</w:t>
      </w:r>
      <w:r w:rsidR="00145379" w:rsidRPr="00F938CE">
        <w:rPr>
          <w:rFonts w:ascii="Arial" w:hAnsi="Arial" w:cs="Arial"/>
        </w:rPr>
        <w:t xml:space="preserve"> </w:t>
      </w:r>
      <w:r w:rsidR="00F030BC" w:rsidRPr="00F938CE">
        <w:rPr>
          <w:rFonts w:ascii="Arial" w:hAnsi="Arial" w:cs="Arial"/>
        </w:rPr>
        <w:t>y coordina</w:t>
      </w:r>
      <w:r w:rsidR="00C346A4">
        <w:rPr>
          <w:rFonts w:ascii="Arial" w:hAnsi="Arial" w:cs="Arial"/>
        </w:rPr>
        <w:t>r</w:t>
      </w:r>
      <w:r w:rsidR="002568D0" w:rsidRPr="00F938CE">
        <w:rPr>
          <w:rFonts w:ascii="Arial" w:hAnsi="Arial" w:cs="Arial"/>
        </w:rPr>
        <w:t xml:space="preserve"> </w:t>
      </w:r>
      <w:r w:rsidR="00F030BC" w:rsidRPr="00F938CE">
        <w:rPr>
          <w:rFonts w:ascii="Arial" w:hAnsi="Arial" w:cs="Arial"/>
        </w:rPr>
        <w:t>los diferentes procesos a su cargo y participa en comisiones, grupos de trabajo y reuniones según sea designado por sus superiores.</w:t>
      </w:r>
    </w:p>
    <w:p w14:paraId="374D6D75" w14:textId="77777777" w:rsidR="00F030BC" w:rsidRPr="00F938CE" w:rsidRDefault="00F030BC" w:rsidP="00BE0B33">
      <w:pPr>
        <w:jc w:val="both"/>
        <w:rPr>
          <w:rFonts w:ascii="Arial" w:hAnsi="Arial" w:cs="Arial"/>
        </w:rPr>
      </w:pPr>
    </w:p>
    <w:p w14:paraId="306CE4B7" w14:textId="1F013895" w:rsidR="00A43C20" w:rsidRPr="00F938CE" w:rsidRDefault="003C04C1" w:rsidP="00BE0B33">
      <w:pPr>
        <w:ind w:left="345" w:hanging="345"/>
        <w:jc w:val="both"/>
        <w:rPr>
          <w:rFonts w:ascii="Arial" w:hAnsi="Arial" w:cs="Arial"/>
          <w:lang w:val="es-ES"/>
        </w:rPr>
      </w:pPr>
      <w:r w:rsidRPr="00F938CE">
        <w:rPr>
          <w:rFonts w:ascii="Arial" w:hAnsi="Arial" w:cs="Arial"/>
          <w:lang w:val="es-ES"/>
        </w:rPr>
        <w:t>-</w:t>
      </w:r>
      <w:r w:rsidRPr="00F938CE">
        <w:rPr>
          <w:rFonts w:ascii="Arial" w:hAnsi="Arial" w:cs="Arial"/>
          <w:lang w:val="es-ES"/>
        </w:rPr>
        <w:tab/>
      </w:r>
      <w:r w:rsidR="005330D5" w:rsidRPr="00F938CE">
        <w:rPr>
          <w:rFonts w:ascii="Arial" w:hAnsi="Arial" w:cs="Arial"/>
          <w:lang w:val="es-ES"/>
        </w:rPr>
        <w:t>Procura</w:t>
      </w:r>
      <w:r w:rsidR="00C346A4">
        <w:rPr>
          <w:rFonts w:ascii="Arial" w:hAnsi="Arial" w:cs="Arial"/>
          <w:lang w:val="es-ES"/>
        </w:rPr>
        <w:t>r</w:t>
      </w:r>
      <w:r w:rsidR="005330D5" w:rsidRPr="00F938CE">
        <w:rPr>
          <w:rFonts w:ascii="Arial" w:hAnsi="Arial" w:cs="Arial"/>
          <w:lang w:val="es-ES"/>
        </w:rPr>
        <w:t xml:space="preserve"> </w:t>
      </w:r>
      <w:r w:rsidR="002568D0" w:rsidRPr="00F938CE">
        <w:rPr>
          <w:rFonts w:ascii="Arial" w:hAnsi="Arial" w:cs="Arial"/>
          <w:lang w:val="es-ES"/>
        </w:rPr>
        <w:t xml:space="preserve">el </w:t>
      </w:r>
      <w:r w:rsidR="00A43C20" w:rsidRPr="00F938CE">
        <w:rPr>
          <w:rFonts w:ascii="Arial" w:hAnsi="Arial" w:cs="Arial"/>
          <w:lang w:val="es-ES"/>
        </w:rPr>
        <w:t xml:space="preserve">desarrollo del personal a cargo, conforme las regulaciones establecidas sobre derechos, obligaciones y prohibiciones de índole general </w:t>
      </w:r>
      <w:proofErr w:type="gramStart"/>
      <w:r w:rsidR="00A43C20" w:rsidRPr="00F938CE">
        <w:rPr>
          <w:rFonts w:ascii="Arial" w:hAnsi="Arial" w:cs="Arial"/>
          <w:lang w:val="es-ES"/>
        </w:rPr>
        <w:t>de acuerdo al</w:t>
      </w:r>
      <w:proofErr w:type="gramEnd"/>
      <w:r w:rsidR="00A43C20" w:rsidRPr="00F938CE">
        <w:rPr>
          <w:rFonts w:ascii="Arial" w:hAnsi="Arial" w:cs="Arial"/>
          <w:lang w:val="es-ES"/>
        </w:rPr>
        <w:t xml:space="preserve"> reglamento interno de trabajo y la legislación en materia laboral vigente.</w:t>
      </w:r>
    </w:p>
    <w:p w14:paraId="5C8F17B2" w14:textId="77777777" w:rsidR="00F51BCC" w:rsidRPr="00F938CE" w:rsidRDefault="00F51BCC" w:rsidP="00BE0B33">
      <w:pPr>
        <w:ind w:left="345" w:hanging="345"/>
        <w:jc w:val="both"/>
        <w:rPr>
          <w:rFonts w:ascii="Arial" w:hAnsi="Arial" w:cs="Arial"/>
          <w:lang w:val="es-ES"/>
        </w:rPr>
      </w:pPr>
    </w:p>
    <w:p w14:paraId="788CF1FC" w14:textId="1C04D786" w:rsidR="00BE0B33" w:rsidRPr="00F938CE" w:rsidRDefault="00C346A4" w:rsidP="00BE0B33">
      <w:pPr>
        <w:pStyle w:val="Prrafodelista"/>
        <w:numPr>
          <w:ilvl w:val="0"/>
          <w:numId w:val="39"/>
        </w:numPr>
        <w:ind w:left="360"/>
        <w:jc w:val="both"/>
        <w:rPr>
          <w:rFonts w:ascii="Arial" w:hAnsi="Arial" w:cs="Arial"/>
        </w:rPr>
      </w:pPr>
      <w:r w:rsidRPr="00F938CE">
        <w:rPr>
          <w:rFonts w:ascii="Arial" w:hAnsi="Arial" w:cs="Arial"/>
        </w:rPr>
        <w:t>Formular</w:t>
      </w:r>
      <w:r>
        <w:rPr>
          <w:rFonts w:ascii="Arial" w:hAnsi="Arial" w:cs="Arial"/>
        </w:rPr>
        <w:t xml:space="preserve"> </w:t>
      </w:r>
      <w:r w:rsidRPr="00F938CE">
        <w:rPr>
          <w:rFonts w:ascii="Arial" w:hAnsi="Arial" w:cs="Arial"/>
        </w:rPr>
        <w:t>y controlar</w:t>
      </w:r>
      <w:r>
        <w:rPr>
          <w:rFonts w:ascii="Arial" w:hAnsi="Arial" w:cs="Arial"/>
        </w:rPr>
        <w:t>,</w:t>
      </w:r>
      <w:r w:rsidRPr="00F938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cuando le</w:t>
      </w:r>
      <w:r w:rsidR="00BE0B33" w:rsidRPr="00F938CE">
        <w:rPr>
          <w:rFonts w:ascii="Arial" w:hAnsi="Arial" w:cs="Arial"/>
        </w:rPr>
        <w:t xml:space="preserve"> </w:t>
      </w:r>
      <w:r w:rsidRPr="00F938CE">
        <w:rPr>
          <w:rFonts w:ascii="Arial" w:hAnsi="Arial" w:cs="Arial"/>
        </w:rPr>
        <w:t>correspond</w:t>
      </w:r>
      <w:r>
        <w:rPr>
          <w:rFonts w:ascii="Arial" w:hAnsi="Arial" w:cs="Arial"/>
        </w:rPr>
        <w:t>a</w:t>
      </w:r>
      <w:r w:rsidRPr="00F938CE">
        <w:rPr>
          <w:rFonts w:ascii="Arial" w:hAnsi="Arial" w:cs="Arial"/>
        </w:rPr>
        <w:t xml:space="preserve"> </w:t>
      </w:r>
      <w:r w:rsidR="00BE0B33" w:rsidRPr="00F938CE">
        <w:rPr>
          <w:rFonts w:ascii="Arial" w:hAnsi="Arial" w:cs="Arial"/>
        </w:rPr>
        <w:t>el Plan Anual Operativo y de Presupuesto en orden y con la prontitud correspondiente, con el propósito de asegurar el óptimo desarrollo de las operaciones de la Organización.</w:t>
      </w:r>
    </w:p>
    <w:p w14:paraId="522C4715" w14:textId="77777777" w:rsidR="00BE0B33" w:rsidRPr="00F938CE" w:rsidRDefault="00BE0B33" w:rsidP="00BE0B33">
      <w:pPr>
        <w:pStyle w:val="Prrafodelista"/>
        <w:ind w:left="360"/>
        <w:jc w:val="both"/>
        <w:rPr>
          <w:rFonts w:ascii="Arial" w:hAnsi="Arial" w:cs="Arial"/>
        </w:rPr>
      </w:pPr>
    </w:p>
    <w:p w14:paraId="07AFD842" w14:textId="00CCE4BC" w:rsidR="00F51BCC" w:rsidRPr="00F938CE" w:rsidRDefault="00C346A4" w:rsidP="00BE0B33">
      <w:pPr>
        <w:pStyle w:val="Prrafodelista"/>
        <w:numPr>
          <w:ilvl w:val="0"/>
          <w:numId w:val="39"/>
        </w:numPr>
        <w:ind w:left="360"/>
        <w:jc w:val="both"/>
        <w:rPr>
          <w:rFonts w:ascii="Arial" w:hAnsi="Arial" w:cs="Arial"/>
        </w:rPr>
      </w:pPr>
      <w:r w:rsidRPr="00F938CE">
        <w:rPr>
          <w:rFonts w:ascii="Arial" w:hAnsi="Arial" w:cs="Arial"/>
        </w:rPr>
        <w:t>Distribu</w:t>
      </w:r>
      <w:r>
        <w:rPr>
          <w:rFonts w:ascii="Arial" w:hAnsi="Arial" w:cs="Arial"/>
        </w:rPr>
        <w:t>ir</w:t>
      </w:r>
      <w:r w:rsidRPr="00F938CE">
        <w:rPr>
          <w:rFonts w:ascii="Arial" w:hAnsi="Arial" w:cs="Arial"/>
        </w:rPr>
        <w:t xml:space="preserve"> </w:t>
      </w:r>
      <w:r w:rsidR="00F51BCC" w:rsidRPr="00F938CE">
        <w:rPr>
          <w:rFonts w:ascii="Arial" w:hAnsi="Arial" w:cs="Arial"/>
        </w:rPr>
        <w:t>y coordina</w:t>
      </w:r>
      <w:r>
        <w:rPr>
          <w:rFonts w:ascii="Arial" w:hAnsi="Arial" w:cs="Arial"/>
        </w:rPr>
        <w:t>r</w:t>
      </w:r>
      <w:r w:rsidR="00F51BCC" w:rsidRPr="00F938CE">
        <w:rPr>
          <w:rFonts w:ascii="Arial" w:hAnsi="Arial" w:cs="Arial"/>
        </w:rPr>
        <w:t xml:space="preserve"> las labores asignadas a su equipo de trabajo y verifica el</w:t>
      </w:r>
      <w:r w:rsidR="001002EC" w:rsidRPr="00F938CE">
        <w:rPr>
          <w:rFonts w:ascii="Arial" w:hAnsi="Arial" w:cs="Arial"/>
        </w:rPr>
        <w:t xml:space="preserve"> cumplimiento de los objetivos o</w:t>
      </w:r>
      <w:r w:rsidR="00F51BCC" w:rsidRPr="00F938CE">
        <w:rPr>
          <w:rFonts w:ascii="Arial" w:hAnsi="Arial" w:cs="Arial"/>
        </w:rPr>
        <w:t>rganizacionales.</w:t>
      </w:r>
    </w:p>
    <w:p w14:paraId="00081779" w14:textId="77777777" w:rsidR="00C43BE6" w:rsidRPr="00F938CE" w:rsidRDefault="00C43BE6" w:rsidP="00BE0B33">
      <w:pPr>
        <w:jc w:val="both"/>
        <w:rPr>
          <w:rFonts w:ascii="Arial" w:hAnsi="Arial" w:cs="Arial"/>
        </w:rPr>
      </w:pPr>
    </w:p>
    <w:p w14:paraId="517938F9" w14:textId="62592817" w:rsidR="001002EC" w:rsidRPr="00F938CE" w:rsidRDefault="001002EC" w:rsidP="001002EC">
      <w:pPr>
        <w:numPr>
          <w:ilvl w:val="0"/>
          <w:numId w:val="44"/>
        </w:numPr>
        <w:jc w:val="both"/>
        <w:rPr>
          <w:rFonts w:ascii="Arial" w:hAnsi="Arial" w:cs="Arial"/>
          <w:color w:val="000000"/>
        </w:rPr>
      </w:pPr>
      <w:r w:rsidRPr="00F938CE">
        <w:rPr>
          <w:rFonts w:ascii="Arial" w:hAnsi="Arial" w:cs="Arial"/>
          <w:color w:val="000000"/>
        </w:rPr>
        <w:t>Planifica</w:t>
      </w:r>
      <w:r w:rsidR="00C346A4">
        <w:rPr>
          <w:rFonts w:ascii="Arial" w:hAnsi="Arial" w:cs="Arial"/>
          <w:color w:val="000000"/>
        </w:rPr>
        <w:t>r</w:t>
      </w:r>
      <w:r w:rsidRPr="00F938CE">
        <w:rPr>
          <w:rFonts w:ascii="Arial" w:hAnsi="Arial" w:cs="Arial"/>
          <w:color w:val="000000"/>
        </w:rPr>
        <w:t xml:space="preserve"> las visitas </w:t>
      </w:r>
      <w:r w:rsidR="00423355" w:rsidRPr="00F938CE">
        <w:rPr>
          <w:rFonts w:ascii="Arial" w:hAnsi="Arial" w:cs="Arial"/>
          <w:color w:val="000000"/>
        </w:rPr>
        <w:t>o</w:t>
      </w:r>
      <w:r w:rsidRPr="00F938CE">
        <w:rPr>
          <w:rFonts w:ascii="Arial" w:hAnsi="Arial" w:cs="Arial"/>
          <w:color w:val="000000"/>
        </w:rPr>
        <w:t xml:space="preserve"> giras de manera que le permita realizar las funciones asignadas en el menor tiempo posible y con elevados estándares de calidad, con el fin de proveer información confiable para los trámites a realizar.</w:t>
      </w:r>
    </w:p>
    <w:p w14:paraId="5BFAC29E" w14:textId="77777777" w:rsidR="00F938CE" w:rsidRPr="00F938CE" w:rsidRDefault="00F938CE" w:rsidP="00F938CE">
      <w:pPr>
        <w:jc w:val="both"/>
        <w:rPr>
          <w:rFonts w:ascii="Arial" w:hAnsi="Arial" w:cs="Arial"/>
        </w:rPr>
      </w:pPr>
    </w:p>
    <w:p w14:paraId="187BB16E" w14:textId="78AE90ED" w:rsidR="00F938CE" w:rsidRPr="00DB3C19" w:rsidRDefault="00F938CE" w:rsidP="00F938CE">
      <w:pPr>
        <w:pStyle w:val="Prrafodelista"/>
        <w:numPr>
          <w:ilvl w:val="0"/>
          <w:numId w:val="44"/>
        </w:numPr>
        <w:jc w:val="both"/>
        <w:rPr>
          <w:rFonts w:ascii="Arial" w:hAnsi="Arial" w:cs="Arial"/>
        </w:rPr>
      </w:pPr>
      <w:r w:rsidRPr="00DB3C19">
        <w:rPr>
          <w:rFonts w:ascii="Arial" w:hAnsi="Arial" w:cs="Arial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5C5283B4" w14:textId="77777777" w:rsidR="00F938CE" w:rsidRPr="00F938CE" w:rsidRDefault="00F938CE" w:rsidP="00F938CE">
      <w:pPr>
        <w:jc w:val="both"/>
        <w:rPr>
          <w:rFonts w:ascii="Arial" w:hAnsi="Arial" w:cs="Arial"/>
        </w:rPr>
      </w:pPr>
    </w:p>
    <w:p w14:paraId="328B9541" w14:textId="71A7A785" w:rsidR="002C49EF" w:rsidRDefault="00F938CE" w:rsidP="00F938CE">
      <w:pPr>
        <w:pStyle w:val="Prrafodelista"/>
        <w:numPr>
          <w:ilvl w:val="0"/>
          <w:numId w:val="44"/>
        </w:numPr>
        <w:jc w:val="both"/>
        <w:rPr>
          <w:rFonts w:ascii="Arial" w:hAnsi="Arial" w:cs="Arial"/>
        </w:rPr>
      </w:pPr>
      <w:r w:rsidRPr="00DB3C19">
        <w:rPr>
          <w:rFonts w:ascii="Arial" w:hAnsi="Arial" w:cs="Arial"/>
        </w:rPr>
        <w:t>Formular, delegar y supervisar el cumplimiento de las gestiones de control interno de la dependencia a su cargo, así como el cumplimiento de las recomendaciones y acciones correctivas resultantes de las evaluaciones de Control Interno y de las Auditorías realizadas.</w:t>
      </w:r>
    </w:p>
    <w:p w14:paraId="47D293AD" w14:textId="77777777" w:rsidR="005617B0" w:rsidRPr="005617B0" w:rsidRDefault="005617B0" w:rsidP="005617B0">
      <w:pPr>
        <w:jc w:val="both"/>
        <w:rPr>
          <w:rFonts w:ascii="Arial" w:hAnsi="Arial" w:cs="Arial"/>
        </w:rPr>
      </w:pPr>
    </w:p>
    <w:p w14:paraId="2FE9BC33" w14:textId="1163D938" w:rsidR="00702A12" w:rsidRPr="00F938CE" w:rsidRDefault="00702A12" w:rsidP="00BE0B33">
      <w:pPr>
        <w:pStyle w:val="Prrafodelista"/>
        <w:numPr>
          <w:ilvl w:val="0"/>
          <w:numId w:val="41"/>
        </w:numPr>
        <w:ind w:left="360"/>
        <w:jc w:val="both"/>
        <w:rPr>
          <w:rFonts w:ascii="Arial" w:hAnsi="Arial" w:cs="Arial"/>
        </w:rPr>
      </w:pPr>
      <w:r w:rsidRPr="00F938CE">
        <w:rPr>
          <w:rFonts w:ascii="Arial" w:hAnsi="Arial" w:cs="Arial"/>
        </w:rPr>
        <w:t>Realiza</w:t>
      </w:r>
      <w:r w:rsidR="00C346A4">
        <w:rPr>
          <w:rFonts w:ascii="Arial" w:hAnsi="Arial" w:cs="Arial"/>
        </w:rPr>
        <w:t>r</w:t>
      </w:r>
      <w:r w:rsidRPr="00F938CE">
        <w:rPr>
          <w:rFonts w:ascii="Arial" w:hAnsi="Arial" w:cs="Arial"/>
        </w:rPr>
        <w:t xml:space="preserve"> otr</w:t>
      </w:r>
      <w:r w:rsidR="002568D0" w:rsidRPr="00F938CE">
        <w:rPr>
          <w:rFonts w:ascii="Arial" w:hAnsi="Arial" w:cs="Arial"/>
        </w:rPr>
        <w:t xml:space="preserve">os procesos </w:t>
      </w:r>
      <w:r w:rsidRPr="00F938CE">
        <w:rPr>
          <w:rFonts w:ascii="Arial" w:hAnsi="Arial" w:cs="Arial"/>
        </w:rPr>
        <w:t>afines al cargo.</w:t>
      </w:r>
    </w:p>
    <w:p w14:paraId="34E5C559" w14:textId="77777777" w:rsidR="00524BED" w:rsidRPr="00F938CE" w:rsidRDefault="00524BED" w:rsidP="003C04C1">
      <w:pPr>
        <w:ind w:left="360"/>
        <w:jc w:val="both"/>
        <w:rPr>
          <w:rFonts w:ascii="Arial" w:hAnsi="Arial" w:cs="Arial"/>
        </w:rPr>
      </w:pPr>
    </w:p>
    <w:p w14:paraId="6DD0B27C" w14:textId="77777777" w:rsidR="00524BED" w:rsidRPr="00F938CE" w:rsidRDefault="00524BED" w:rsidP="003C04C1">
      <w:pPr>
        <w:ind w:left="360"/>
        <w:jc w:val="both"/>
        <w:rPr>
          <w:rFonts w:ascii="Arial" w:hAnsi="Arial" w:cs="Arial"/>
        </w:rPr>
      </w:pPr>
    </w:p>
    <w:p w14:paraId="589AC8CE" w14:textId="77777777" w:rsidR="00C346A4" w:rsidRDefault="00C346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A5C2000" w14:textId="3E90EB2C" w:rsidR="00D61F9B" w:rsidRPr="00F938CE" w:rsidRDefault="00871B54" w:rsidP="00D61F9B">
      <w:pPr>
        <w:numPr>
          <w:ilvl w:val="0"/>
          <w:numId w:val="8"/>
        </w:numPr>
        <w:rPr>
          <w:rFonts w:ascii="Arial" w:hAnsi="Arial" w:cs="Arial"/>
          <w:b/>
          <w:lang w:val="es-ES"/>
        </w:rPr>
      </w:pPr>
      <w:r w:rsidRPr="00F938CE">
        <w:rPr>
          <w:rFonts w:ascii="Arial" w:hAnsi="Arial" w:cs="Arial"/>
          <w:b/>
        </w:rPr>
        <w:lastRenderedPageBreak/>
        <w:t>REQUISITOS INDISPENSABLES</w:t>
      </w:r>
    </w:p>
    <w:p w14:paraId="3B44A200" w14:textId="77777777" w:rsidR="00871B54" w:rsidRPr="00F938CE" w:rsidRDefault="00871B54" w:rsidP="00242993">
      <w:pPr>
        <w:ind w:left="360"/>
        <w:jc w:val="both"/>
        <w:rPr>
          <w:rFonts w:ascii="Arial" w:hAnsi="Arial" w:cs="Arial"/>
        </w:rPr>
      </w:pPr>
    </w:p>
    <w:p w14:paraId="5307B988" w14:textId="7C292EE1" w:rsidR="00BE0B33" w:rsidRPr="00F938CE" w:rsidRDefault="001677AB" w:rsidP="00643E9D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trike/>
          <w:lang w:val="es-ES"/>
        </w:rPr>
      </w:pPr>
      <w:r w:rsidRPr="00F938CE">
        <w:rPr>
          <w:rFonts w:ascii="Arial" w:hAnsi="Arial" w:cs="Arial"/>
        </w:rPr>
        <w:t>B</w:t>
      </w:r>
      <w:proofErr w:type="spellStart"/>
      <w:r w:rsidR="00FF29EE" w:rsidRPr="00F938CE">
        <w:rPr>
          <w:rFonts w:ascii="Arial" w:hAnsi="Arial" w:cs="Arial"/>
          <w:lang w:val="es-ES"/>
        </w:rPr>
        <w:t>achiller</w:t>
      </w:r>
      <w:proofErr w:type="spellEnd"/>
      <w:r w:rsidR="000A6D32" w:rsidRPr="00F938CE">
        <w:rPr>
          <w:rFonts w:ascii="Arial" w:hAnsi="Arial" w:cs="Arial"/>
          <w:lang w:val="es-ES"/>
        </w:rPr>
        <w:t xml:space="preserve"> en una carrera universitaria que lo faculte para el desempeño del puesto</w:t>
      </w:r>
      <w:r w:rsidR="0086161E" w:rsidRPr="00F938CE">
        <w:rPr>
          <w:rFonts w:ascii="Arial" w:hAnsi="Arial" w:cs="Arial"/>
          <w:lang w:val="es-ES"/>
        </w:rPr>
        <w:t xml:space="preserve"> </w:t>
      </w:r>
      <w:r w:rsidR="00BE0B33" w:rsidRPr="00F938CE">
        <w:rPr>
          <w:rFonts w:ascii="Arial" w:hAnsi="Arial" w:cs="Arial"/>
          <w:lang w:val="es-ES"/>
        </w:rPr>
        <w:t>(**)</w:t>
      </w:r>
      <w:r w:rsidR="000A6D32" w:rsidRPr="00F938CE">
        <w:rPr>
          <w:rFonts w:ascii="Arial" w:hAnsi="Arial" w:cs="Arial"/>
          <w:lang w:val="es-ES"/>
        </w:rPr>
        <w:t xml:space="preserve"> e incorporado al Colegio </w:t>
      </w:r>
      <w:r w:rsidR="00643E9D" w:rsidRPr="00F938CE">
        <w:rPr>
          <w:rFonts w:ascii="Arial" w:hAnsi="Arial" w:cs="Arial"/>
          <w:lang w:val="es-ES"/>
        </w:rPr>
        <w:t>Profesional r</w:t>
      </w:r>
      <w:r w:rsidR="000A6D32" w:rsidRPr="00F938CE">
        <w:rPr>
          <w:rFonts w:ascii="Arial" w:hAnsi="Arial" w:cs="Arial"/>
          <w:lang w:val="es-ES"/>
        </w:rPr>
        <w:t>espectivo</w:t>
      </w:r>
      <w:r w:rsidR="00BE0B33" w:rsidRPr="00F938CE">
        <w:rPr>
          <w:rFonts w:ascii="Arial" w:hAnsi="Arial" w:cs="Arial"/>
          <w:lang w:val="es-ES"/>
        </w:rPr>
        <w:t xml:space="preserve"> y estar al día con su colegiatura</w:t>
      </w:r>
      <w:r w:rsidR="00643E9D" w:rsidRPr="00F938CE">
        <w:rPr>
          <w:rFonts w:ascii="Arial" w:hAnsi="Arial" w:cs="Arial"/>
          <w:lang w:val="es-ES"/>
        </w:rPr>
        <w:t xml:space="preserve"> (</w:t>
      </w:r>
      <w:r w:rsidRPr="00F938CE">
        <w:rPr>
          <w:rFonts w:ascii="Arial" w:hAnsi="Arial" w:cs="Arial"/>
          <w:lang w:val="es-ES"/>
        </w:rPr>
        <w:t>*</w:t>
      </w:r>
      <w:r w:rsidR="00643E9D" w:rsidRPr="00F938CE">
        <w:rPr>
          <w:rFonts w:ascii="Arial" w:hAnsi="Arial" w:cs="Arial"/>
          <w:lang w:val="es-ES"/>
        </w:rPr>
        <w:t>)</w:t>
      </w:r>
      <w:r w:rsidR="00F0241C">
        <w:rPr>
          <w:rFonts w:ascii="Arial" w:hAnsi="Arial" w:cs="Arial"/>
          <w:lang w:val="es-ES"/>
        </w:rPr>
        <w:t>.</w:t>
      </w:r>
    </w:p>
    <w:p w14:paraId="6A6586F2" w14:textId="3FA847FF" w:rsidR="009F7388" w:rsidRPr="00F938CE" w:rsidRDefault="009F7388" w:rsidP="00643E9D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lang w:val="es-ES"/>
        </w:rPr>
      </w:pPr>
      <w:r w:rsidRPr="00F938CE">
        <w:rPr>
          <w:rFonts w:ascii="Arial" w:hAnsi="Arial" w:cs="Arial"/>
        </w:rPr>
        <w:t xml:space="preserve">Técnico Medio de Colegio Vocacional o Título de Especialista en Mecánica General de una institución debidamente reconocida por el CONESUP en: Mecánica </w:t>
      </w:r>
      <w:r w:rsidR="00BE0B33" w:rsidRPr="00F938CE">
        <w:rPr>
          <w:rFonts w:ascii="Arial" w:hAnsi="Arial" w:cs="Arial"/>
        </w:rPr>
        <w:t>Automotriz</w:t>
      </w:r>
      <w:r w:rsidRPr="00F938CE">
        <w:rPr>
          <w:rFonts w:ascii="Arial" w:hAnsi="Arial" w:cs="Arial"/>
        </w:rPr>
        <w:t xml:space="preserve">, Mecánica de Precisión, Enderezado y Pintura o </w:t>
      </w:r>
      <w:proofErr w:type="spellStart"/>
      <w:r w:rsidRPr="00F938CE">
        <w:rPr>
          <w:rFonts w:ascii="Arial" w:hAnsi="Arial" w:cs="Arial"/>
        </w:rPr>
        <w:t>Autorremodelado</w:t>
      </w:r>
      <w:proofErr w:type="spellEnd"/>
      <w:r w:rsidR="00B66E80">
        <w:rPr>
          <w:rFonts w:ascii="Arial" w:hAnsi="Arial" w:cs="Arial"/>
        </w:rPr>
        <w:t>.</w:t>
      </w:r>
    </w:p>
    <w:p w14:paraId="4334CA02" w14:textId="3B727047" w:rsidR="00F44F06" w:rsidRPr="00F938CE" w:rsidRDefault="00F44F06" w:rsidP="00F44F06">
      <w:pPr>
        <w:pStyle w:val="Prrafodelista"/>
        <w:numPr>
          <w:ilvl w:val="0"/>
          <w:numId w:val="38"/>
        </w:numPr>
        <w:jc w:val="both"/>
        <w:rPr>
          <w:rFonts w:ascii="Arial" w:hAnsi="Arial" w:cs="Arial"/>
        </w:rPr>
      </w:pPr>
      <w:r w:rsidRPr="00F938CE">
        <w:rPr>
          <w:rFonts w:ascii="Arial" w:hAnsi="Arial" w:cs="Arial"/>
        </w:rPr>
        <w:t xml:space="preserve">Al menos </w:t>
      </w:r>
      <w:r w:rsidR="00F13399">
        <w:rPr>
          <w:rFonts w:ascii="Arial" w:hAnsi="Arial" w:cs="Arial"/>
        </w:rPr>
        <w:t>45</w:t>
      </w:r>
      <w:r w:rsidRPr="00F938CE">
        <w:rPr>
          <w:rFonts w:ascii="Arial" w:hAnsi="Arial" w:cs="Arial"/>
        </w:rPr>
        <w:t xml:space="preserve"> meses de experiencia en las clases de puesto afines (puede aplicar la clase denominada en su momento como Especialistas en Valoración y Ajuste </w:t>
      </w:r>
      <w:r w:rsidR="00C81B3F" w:rsidRPr="00F938CE">
        <w:rPr>
          <w:rFonts w:ascii="Arial" w:hAnsi="Arial" w:cs="Arial"/>
        </w:rPr>
        <w:t xml:space="preserve">(antes de diciembre 2014), Especialistas en Valoración y Ajuste </w:t>
      </w:r>
      <w:r w:rsidRPr="00F938CE">
        <w:rPr>
          <w:rFonts w:ascii="Arial" w:hAnsi="Arial" w:cs="Arial"/>
        </w:rPr>
        <w:t>II</w:t>
      </w:r>
      <w:r w:rsidR="00C81B3F" w:rsidRPr="00F938CE">
        <w:rPr>
          <w:rFonts w:ascii="Arial" w:hAnsi="Arial" w:cs="Arial"/>
        </w:rPr>
        <w:t xml:space="preserve"> (vigente de diciembre 2014 a </w:t>
      </w:r>
      <w:r w:rsidR="006F3B1A" w:rsidRPr="00F938CE">
        <w:rPr>
          <w:rFonts w:ascii="Arial" w:hAnsi="Arial" w:cs="Arial"/>
        </w:rPr>
        <w:t>noviembre 2016)</w:t>
      </w:r>
      <w:r w:rsidR="00C81B3F" w:rsidRPr="00F938CE">
        <w:rPr>
          <w:rFonts w:ascii="Arial" w:hAnsi="Arial" w:cs="Arial"/>
        </w:rPr>
        <w:t>,</w:t>
      </w:r>
      <w:r w:rsidRPr="00F938CE">
        <w:rPr>
          <w:rFonts w:ascii="Arial" w:hAnsi="Arial" w:cs="Arial"/>
        </w:rPr>
        <w:t xml:space="preserve"> y/o Especialista en Ajuste </w:t>
      </w:r>
      <w:r w:rsidR="006F3B1A" w:rsidRPr="00F938CE">
        <w:rPr>
          <w:rFonts w:ascii="Arial" w:hAnsi="Arial" w:cs="Arial"/>
        </w:rPr>
        <w:t>(</w:t>
      </w:r>
      <w:r w:rsidRPr="00F938CE">
        <w:rPr>
          <w:rFonts w:ascii="Arial" w:hAnsi="Arial" w:cs="Arial"/>
        </w:rPr>
        <w:t>posterior a</w:t>
      </w:r>
      <w:r w:rsidR="006F3B1A" w:rsidRPr="00F938CE">
        <w:rPr>
          <w:rFonts w:ascii="Arial" w:hAnsi="Arial" w:cs="Arial"/>
        </w:rPr>
        <w:t>l 22 de</w:t>
      </w:r>
      <w:r w:rsidRPr="00F938CE">
        <w:rPr>
          <w:rFonts w:ascii="Arial" w:hAnsi="Arial" w:cs="Arial"/>
        </w:rPr>
        <w:t xml:space="preserve"> </w:t>
      </w:r>
      <w:r w:rsidR="00C81B3F" w:rsidRPr="00F938CE">
        <w:rPr>
          <w:rFonts w:ascii="Arial" w:hAnsi="Arial" w:cs="Arial"/>
        </w:rPr>
        <w:t>novi</w:t>
      </w:r>
      <w:r w:rsidRPr="00F938CE">
        <w:rPr>
          <w:rFonts w:ascii="Arial" w:hAnsi="Arial" w:cs="Arial"/>
        </w:rPr>
        <w:t>embre 201</w:t>
      </w:r>
      <w:r w:rsidR="00C81B3F" w:rsidRPr="00F938CE">
        <w:rPr>
          <w:rFonts w:ascii="Arial" w:hAnsi="Arial" w:cs="Arial"/>
        </w:rPr>
        <w:t>6</w:t>
      </w:r>
      <w:r w:rsidRPr="00F938CE">
        <w:rPr>
          <w:rFonts w:ascii="Arial" w:hAnsi="Arial" w:cs="Arial"/>
        </w:rPr>
        <w:t>).</w:t>
      </w:r>
    </w:p>
    <w:p w14:paraId="53F6EB5F" w14:textId="11F6FF9C" w:rsidR="00D56505" w:rsidRPr="00F938CE" w:rsidRDefault="00BE0B33" w:rsidP="00BE0B33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lang w:val="es-ES"/>
        </w:rPr>
      </w:pPr>
      <w:r w:rsidRPr="00F938CE">
        <w:rPr>
          <w:rFonts w:ascii="Arial" w:hAnsi="Arial" w:cs="Arial"/>
          <w:lang w:val="es-ES"/>
        </w:rPr>
        <w:t xml:space="preserve">Cursos aprobados en Sistemas de Valoración </w:t>
      </w:r>
      <w:r w:rsidR="00A91928" w:rsidRPr="00F938CE">
        <w:rPr>
          <w:rFonts w:ascii="Arial" w:hAnsi="Arial" w:cs="Arial"/>
          <w:lang w:val="es-ES"/>
        </w:rPr>
        <w:t>(</w:t>
      </w:r>
      <w:r w:rsidRPr="00F938CE">
        <w:rPr>
          <w:rFonts w:ascii="Arial" w:hAnsi="Arial" w:cs="Arial"/>
          <w:lang w:val="es-ES"/>
        </w:rPr>
        <w:t>AEG, IRV, SIFA, SI</w:t>
      </w:r>
      <w:r w:rsidR="00A91928" w:rsidRPr="00F938CE">
        <w:rPr>
          <w:rFonts w:ascii="Arial" w:hAnsi="Arial" w:cs="Arial"/>
          <w:lang w:val="es-ES"/>
        </w:rPr>
        <w:t>AS, SICSAR, CIES, SAISA, SITESA)</w:t>
      </w:r>
      <w:r w:rsidR="00F44F06" w:rsidRPr="00F938CE">
        <w:rPr>
          <w:rFonts w:ascii="Arial" w:hAnsi="Arial" w:cs="Arial"/>
          <w:lang w:val="es-ES"/>
        </w:rPr>
        <w:t>.</w:t>
      </w:r>
    </w:p>
    <w:p w14:paraId="42B08636" w14:textId="77777777" w:rsidR="00966526" w:rsidRPr="00F938CE" w:rsidRDefault="00966526" w:rsidP="001677AB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i/>
        </w:rPr>
      </w:pPr>
      <w:r w:rsidRPr="00F938CE">
        <w:rPr>
          <w:rFonts w:ascii="Arial" w:hAnsi="Arial" w:cs="Arial"/>
        </w:rPr>
        <w:t xml:space="preserve">Manejo de aplicaciones de software en ambiente Windows </w:t>
      </w:r>
      <w:r w:rsidRPr="00F938CE">
        <w:rPr>
          <w:rFonts w:ascii="Arial" w:hAnsi="Arial" w:cs="Arial"/>
          <w:i/>
        </w:rPr>
        <w:t>(Word y Excel)</w:t>
      </w:r>
    </w:p>
    <w:p w14:paraId="09199246" w14:textId="77777777" w:rsidR="00966526" w:rsidRPr="00F938CE" w:rsidRDefault="00966526" w:rsidP="001677AB">
      <w:pPr>
        <w:pStyle w:val="Prrafodelista"/>
        <w:numPr>
          <w:ilvl w:val="0"/>
          <w:numId w:val="38"/>
        </w:numPr>
        <w:jc w:val="both"/>
        <w:rPr>
          <w:rFonts w:ascii="Arial" w:hAnsi="Arial" w:cs="Arial"/>
        </w:rPr>
      </w:pPr>
      <w:r w:rsidRPr="00F938CE">
        <w:rPr>
          <w:rFonts w:ascii="Arial" w:hAnsi="Arial" w:cs="Arial"/>
        </w:rPr>
        <w:t>Licencia B1 al día</w:t>
      </w:r>
      <w:r w:rsidR="008F5221" w:rsidRPr="00F938CE">
        <w:rPr>
          <w:rFonts w:ascii="Arial" w:hAnsi="Arial" w:cs="Arial"/>
        </w:rPr>
        <w:t>.</w:t>
      </w:r>
    </w:p>
    <w:p w14:paraId="350D33F0" w14:textId="77777777" w:rsidR="008F5221" w:rsidRPr="00F938CE" w:rsidRDefault="008F5221" w:rsidP="008F5221">
      <w:pPr>
        <w:pStyle w:val="Prrafodelista"/>
        <w:numPr>
          <w:ilvl w:val="0"/>
          <w:numId w:val="38"/>
        </w:numPr>
        <w:jc w:val="both"/>
        <w:rPr>
          <w:rFonts w:ascii="Arial" w:hAnsi="Arial" w:cs="Arial"/>
        </w:rPr>
      </w:pPr>
      <w:r w:rsidRPr="00F938CE">
        <w:rPr>
          <w:rFonts w:ascii="Arial" w:hAnsi="Arial" w:cs="Arial"/>
        </w:rPr>
        <w:t>Manejo y conocimiento de páginas de consulta (</w:t>
      </w:r>
      <w:proofErr w:type="spellStart"/>
      <w:r w:rsidRPr="00F938CE">
        <w:rPr>
          <w:rFonts w:ascii="Arial" w:hAnsi="Arial" w:cs="Arial"/>
        </w:rPr>
        <w:t>Duppont</w:t>
      </w:r>
      <w:proofErr w:type="spellEnd"/>
      <w:r w:rsidRPr="00F938CE">
        <w:rPr>
          <w:rFonts w:ascii="Arial" w:hAnsi="Arial" w:cs="Arial"/>
        </w:rPr>
        <w:t>, COSEVI, Registro Nacional).</w:t>
      </w:r>
    </w:p>
    <w:p w14:paraId="568E53FB" w14:textId="77777777" w:rsidR="008F5221" w:rsidRPr="00F938CE" w:rsidRDefault="008F5221" w:rsidP="008F5221">
      <w:pPr>
        <w:pStyle w:val="Prrafodelista"/>
        <w:numPr>
          <w:ilvl w:val="0"/>
          <w:numId w:val="38"/>
        </w:numPr>
        <w:jc w:val="both"/>
        <w:rPr>
          <w:rFonts w:ascii="Arial" w:hAnsi="Arial" w:cs="Arial"/>
        </w:rPr>
      </w:pPr>
      <w:r w:rsidRPr="00F938CE">
        <w:rPr>
          <w:rFonts w:ascii="Arial" w:hAnsi="Arial" w:cs="Arial"/>
        </w:rPr>
        <w:t>Ley Reguladora del Mercado de Seguros.</w:t>
      </w:r>
    </w:p>
    <w:p w14:paraId="2D389D33" w14:textId="77777777" w:rsidR="008F5221" w:rsidRPr="00F938CE" w:rsidRDefault="008F5221" w:rsidP="008F5221">
      <w:pPr>
        <w:pStyle w:val="Prrafodelista"/>
        <w:numPr>
          <w:ilvl w:val="0"/>
          <w:numId w:val="38"/>
        </w:numPr>
        <w:jc w:val="both"/>
        <w:rPr>
          <w:rFonts w:ascii="Arial" w:hAnsi="Arial" w:cs="Arial"/>
        </w:rPr>
      </w:pPr>
      <w:r w:rsidRPr="00F938CE">
        <w:rPr>
          <w:rFonts w:ascii="Arial" w:hAnsi="Arial" w:cs="Arial"/>
        </w:rPr>
        <w:t>Ley del Contrato de Seguros.</w:t>
      </w:r>
    </w:p>
    <w:p w14:paraId="6FF37F46" w14:textId="77777777" w:rsidR="005A7A53" w:rsidRPr="00F938CE" w:rsidRDefault="005A7A53" w:rsidP="001677AB">
      <w:pPr>
        <w:pStyle w:val="Prrafodelista"/>
        <w:numPr>
          <w:ilvl w:val="0"/>
          <w:numId w:val="38"/>
        </w:numPr>
        <w:jc w:val="both"/>
        <w:rPr>
          <w:rFonts w:ascii="Arial" w:hAnsi="Arial" w:cs="Arial"/>
        </w:rPr>
      </w:pPr>
      <w:r w:rsidRPr="00F938CE">
        <w:rPr>
          <w:rFonts w:ascii="Arial" w:hAnsi="Arial" w:cs="Arial"/>
        </w:rPr>
        <w:t>Ley General de Control Interno.</w:t>
      </w:r>
    </w:p>
    <w:p w14:paraId="6B6680C9" w14:textId="77777777" w:rsidR="00D0478D" w:rsidRPr="00F938CE" w:rsidRDefault="00D0478D" w:rsidP="00D0478D">
      <w:pPr>
        <w:pStyle w:val="Prrafodelista"/>
        <w:numPr>
          <w:ilvl w:val="0"/>
          <w:numId w:val="38"/>
        </w:numPr>
        <w:jc w:val="both"/>
        <w:rPr>
          <w:rFonts w:ascii="Arial" w:hAnsi="Arial" w:cs="Arial"/>
        </w:rPr>
      </w:pPr>
      <w:r w:rsidRPr="00F938CE">
        <w:rPr>
          <w:rFonts w:ascii="Arial" w:hAnsi="Arial" w:cs="Arial"/>
        </w:rPr>
        <w:t>Redacción de Informes Técnicos.</w:t>
      </w:r>
    </w:p>
    <w:p w14:paraId="56678FA3" w14:textId="77777777" w:rsidR="00D0478D" w:rsidRPr="00F938CE" w:rsidRDefault="009F7388" w:rsidP="001677AB">
      <w:pPr>
        <w:pStyle w:val="Prrafodelista"/>
        <w:numPr>
          <w:ilvl w:val="0"/>
          <w:numId w:val="38"/>
        </w:numPr>
        <w:jc w:val="both"/>
        <w:rPr>
          <w:rFonts w:ascii="Arial" w:hAnsi="Arial" w:cs="Arial"/>
        </w:rPr>
      </w:pPr>
      <w:r w:rsidRPr="00F938CE">
        <w:rPr>
          <w:rFonts w:ascii="Arial" w:hAnsi="Arial" w:cs="Arial"/>
          <w:lang w:eastAsia="es-CR"/>
        </w:rPr>
        <w:t xml:space="preserve">Amplio </w:t>
      </w:r>
      <w:r w:rsidR="00BE0B33" w:rsidRPr="00F938CE">
        <w:rPr>
          <w:rFonts w:ascii="Arial" w:hAnsi="Arial" w:cs="Arial"/>
          <w:lang w:eastAsia="es-CR"/>
        </w:rPr>
        <w:t>c</w:t>
      </w:r>
      <w:r w:rsidR="00D0478D" w:rsidRPr="00F938CE">
        <w:rPr>
          <w:rFonts w:ascii="Arial" w:hAnsi="Arial" w:cs="Arial"/>
          <w:lang w:eastAsia="es-CR"/>
        </w:rPr>
        <w:t xml:space="preserve">onocimiento </w:t>
      </w:r>
      <w:r w:rsidR="00BE0B33" w:rsidRPr="00F938CE">
        <w:rPr>
          <w:rFonts w:ascii="Arial" w:hAnsi="Arial" w:cs="Arial"/>
          <w:lang w:eastAsia="es-CR"/>
        </w:rPr>
        <w:t>del</w:t>
      </w:r>
      <w:r w:rsidR="00D0478D" w:rsidRPr="00F938CE">
        <w:rPr>
          <w:rFonts w:ascii="Arial" w:hAnsi="Arial" w:cs="Arial"/>
          <w:lang w:eastAsia="es-CR"/>
        </w:rPr>
        <w:t xml:space="preserve"> Seguro de Automóviles.</w:t>
      </w:r>
    </w:p>
    <w:p w14:paraId="5DFE3A5A" w14:textId="6FBF1F9E" w:rsidR="00D0478D" w:rsidRPr="00F938CE" w:rsidRDefault="009F7388" w:rsidP="001677AB">
      <w:pPr>
        <w:pStyle w:val="Prrafodelista"/>
        <w:numPr>
          <w:ilvl w:val="0"/>
          <w:numId w:val="38"/>
        </w:numPr>
        <w:jc w:val="both"/>
        <w:rPr>
          <w:rFonts w:ascii="Arial" w:hAnsi="Arial" w:cs="Arial"/>
        </w:rPr>
      </w:pPr>
      <w:r w:rsidRPr="00F938CE">
        <w:rPr>
          <w:rFonts w:ascii="Arial" w:hAnsi="Arial" w:cs="Arial"/>
          <w:lang w:eastAsia="es-CR"/>
        </w:rPr>
        <w:t>Amplio conocimiento</w:t>
      </w:r>
      <w:r w:rsidR="00C823C0" w:rsidRPr="00F938CE">
        <w:rPr>
          <w:rFonts w:ascii="Arial" w:hAnsi="Arial" w:cs="Arial"/>
          <w:lang w:eastAsia="es-CR"/>
        </w:rPr>
        <w:t xml:space="preserve"> en</w:t>
      </w:r>
      <w:r w:rsidR="00D0478D" w:rsidRPr="00F938CE">
        <w:rPr>
          <w:rFonts w:ascii="Arial" w:hAnsi="Arial" w:cs="Arial"/>
          <w:lang w:eastAsia="es-CR"/>
        </w:rPr>
        <w:t xml:space="preserve"> aceptación del Seguro de Automóviles.</w:t>
      </w:r>
    </w:p>
    <w:p w14:paraId="7D117C3D" w14:textId="45166E29" w:rsidR="005A7A53" w:rsidRDefault="005A7A53" w:rsidP="000A6C7B">
      <w:pPr>
        <w:rPr>
          <w:rFonts w:ascii="Arial" w:hAnsi="Arial" w:cs="Arial"/>
          <w:lang w:val="es-ES"/>
        </w:rPr>
      </w:pPr>
    </w:p>
    <w:p w14:paraId="088D073F" w14:textId="77777777" w:rsidR="00C346A4" w:rsidRPr="00F938CE" w:rsidRDefault="00C346A4" w:rsidP="000A6C7B">
      <w:pPr>
        <w:rPr>
          <w:rFonts w:ascii="Arial" w:hAnsi="Arial" w:cs="Arial"/>
          <w:lang w:val="es-ES"/>
        </w:rPr>
      </w:pPr>
    </w:p>
    <w:p w14:paraId="22D81F6E" w14:textId="77777777" w:rsidR="005A7A53" w:rsidRPr="00F938CE" w:rsidRDefault="005A7A53" w:rsidP="00BE0B33">
      <w:pPr>
        <w:pStyle w:val="Prrafodelista"/>
        <w:rPr>
          <w:rFonts w:ascii="Arial" w:hAnsi="Arial" w:cs="Arial"/>
          <w:b/>
        </w:rPr>
      </w:pPr>
      <w:r w:rsidRPr="00F938CE">
        <w:rPr>
          <w:rFonts w:ascii="Arial" w:hAnsi="Arial" w:cs="Arial"/>
          <w:b/>
        </w:rPr>
        <w:t>Deseable</w:t>
      </w:r>
    </w:p>
    <w:p w14:paraId="4763AB7A" w14:textId="77777777" w:rsidR="00C346A4" w:rsidRPr="00C346A4" w:rsidRDefault="00C346A4" w:rsidP="00C346A4">
      <w:pPr>
        <w:jc w:val="both"/>
        <w:rPr>
          <w:rFonts w:ascii="Arial" w:hAnsi="Arial" w:cs="Arial"/>
        </w:rPr>
      </w:pPr>
    </w:p>
    <w:p w14:paraId="583A8EC2" w14:textId="255BA207" w:rsidR="005A7A53" w:rsidRPr="00F938CE" w:rsidRDefault="005A7A53" w:rsidP="00BE0B33">
      <w:pPr>
        <w:pStyle w:val="Prrafodelista"/>
        <w:numPr>
          <w:ilvl w:val="0"/>
          <w:numId w:val="43"/>
        </w:numPr>
        <w:jc w:val="both"/>
        <w:rPr>
          <w:rFonts w:ascii="Arial" w:hAnsi="Arial" w:cs="Arial"/>
        </w:rPr>
      </w:pPr>
      <w:r w:rsidRPr="00F938CE">
        <w:rPr>
          <w:rFonts w:ascii="Arial" w:hAnsi="Arial" w:cs="Arial"/>
        </w:rPr>
        <w:t>Ley de Administración Pública.</w:t>
      </w:r>
    </w:p>
    <w:p w14:paraId="59839379" w14:textId="77777777" w:rsidR="00467CC0" w:rsidRPr="00F938CE" w:rsidRDefault="00467CC0" w:rsidP="00BE0B33">
      <w:pPr>
        <w:pStyle w:val="Prrafodelista"/>
        <w:numPr>
          <w:ilvl w:val="0"/>
          <w:numId w:val="43"/>
        </w:numPr>
        <w:jc w:val="both"/>
        <w:rPr>
          <w:rFonts w:ascii="Arial" w:hAnsi="Arial" w:cs="Arial"/>
        </w:rPr>
      </w:pPr>
      <w:r w:rsidRPr="00F938CE">
        <w:rPr>
          <w:rFonts w:ascii="Arial" w:hAnsi="Arial" w:cs="Arial"/>
        </w:rPr>
        <w:t>Manual de reclamos de Automóviles</w:t>
      </w:r>
      <w:r w:rsidR="00BE0B33" w:rsidRPr="00F938CE">
        <w:rPr>
          <w:rFonts w:ascii="Arial" w:hAnsi="Arial" w:cs="Arial"/>
        </w:rPr>
        <w:t>.</w:t>
      </w:r>
    </w:p>
    <w:p w14:paraId="27BD717C" w14:textId="77777777" w:rsidR="00467CC0" w:rsidRPr="00F938CE" w:rsidRDefault="00467CC0" w:rsidP="00BE0B33">
      <w:pPr>
        <w:jc w:val="both"/>
        <w:rPr>
          <w:rFonts w:ascii="Arial" w:hAnsi="Arial" w:cs="Arial"/>
        </w:rPr>
      </w:pPr>
    </w:p>
    <w:p w14:paraId="29B7646F" w14:textId="77777777" w:rsidR="00B26566" w:rsidRPr="00F938CE" w:rsidRDefault="00B26566" w:rsidP="000A6C7B">
      <w:pPr>
        <w:rPr>
          <w:rFonts w:ascii="Arial" w:hAnsi="Arial" w:cs="Arial"/>
          <w:lang w:val="es-ES"/>
        </w:rPr>
      </w:pPr>
    </w:p>
    <w:p w14:paraId="1267BE0D" w14:textId="77777777" w:rsidR="00C346A4" w:rsidRDefault="00C346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B94CD9D" w14:textId="182D06BA" w:rsidR="004D1A29" w:rsidRPr="00F938CE" w:rsidRDefault="00202391" w:rsidP="004D1A29">
      <w:pPr>
        <w:numPr>
          <w:ilvl w:val="0"/>
          <w:numId w:val="8"/>
        </w:numPr>
        <w:rPr>
          <w:rFonts w:ascii="Arial" w:hAnsi="Arial" w:cs="Arial"/>
          <w:b/>
        </w:rPr>
      </w:pPr>
      <w:r w:rsidRPr="00F938CE">
        <w:rPr>
          <w:rFonts w:ascii="Arial" w:hAnsi="Arial" w:cs="Arial"/>
          <w:b/>
        </w:rPr>
        <w:lastRenderedPageBreak/>
        <w:t>COMPETENCIAS</w:t>
      </w:r>
    </w:p>
    <w:p w14:paraId="16A0F154" w14:textId="64F8095C" w:rsidR="000C5FDC" w:rsidRDefault="000C5FDC" w:rsidP="000A6C7B">
      <w:pPr>
        <w:rPr>
          <w:rFonts w:ascii="Arial" w:hAnsi="Arial" w:cs="Arial"/>
          <w:lang w:val="es-ES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5140"/>
        <w:gridCol w:w="860"/>
      </w:tblGrid>
      <w:tr w:rsidR="002E4F39" w:rsidRPr="00BE5EC4" w14:paraId="15707FAD" w14:textId="77777777" w:rsidTr="00DD5D82">
        <w:trPr>
          <w:trHeight w:val="33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7B433D33" w14:textId="77777777" w:rsidR="002E4F39" w:rsidRPr="00BE5EC4" w:rsidRDefault="002E4F39" w:rsidP="00DD5D8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8FC0FE" w14:textId="77777777" w:rsidR="002E4F39" w:rsidRPr="00BE5EC4" w:rsidRDefault="002E4F39" w:rsidP="002E4F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EBA6AA" w14:textId="77777777" w:rsidR="002E4F39" w:rsidRPr="00BE5EC4" w:rsidRDefault="002E4F39" w:rsidP="002E4F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165B227" w14:textId="77777777" w:rsidR="002E4F39" w:rsidRPr="00BE5EC4" w:rsidRDefault="002E4F39" w:rsidP="002E4F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2E4F39" w:rsidRPr="00BE5EC4" w14:paraId="63730252" w14:textId="77777777" w:rsidTr="00DD5D82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ECCD8" w14:textId="77777777" w:rsidR="002E4F39" w:rsidRPr="00BE5EC4" w:rsidRDefault="002E4F39" w:rsidP="00DD5D8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2866" w14:textId="77777777" w:rsidR="002E4F39" w:rsidRPr="00BE5EC4" w:rsidRDefault="002E4F39" w:rsidP="002E4F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Calidad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B829" w14:textId="77777777" w:rsidR="002E4F39" w:rsidRPr="00BE5EC4" w:rsidRDefault="002E4F39" w:rsidP="00DD5D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4ADF9" w14:textId="77777777" w:rsidR="002E4F39" w:rsidRPr="00BE5EC4" w:rsidRDefault="002E4F39" w:rsidP="002E4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E4F39" w:rsidRPr="00BE5EC4" w14:paraId="41B86C95" w14:textId="77777777" w:rsidTr="00DD5D82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CEDF6" w14:textId="77777777" w:rsidR="002E4F39" w:rsidRPr="00BE5EC4" w:rsidRDefault="002E4F39" w:rsidP="00DD5D8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DEF8" w14:textId="77777777" w:rsidR="002E4F39" w:rsidRPr="00BE5EC4" w:rsidRDefault="002E4F39" w:rsidP="002E4F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Orientación al Cliente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9973" w14:textId="77777777" w:rsidR="002E4F39" w:rsidRPr="00BE5EC4" w:rsidRDefault="002E4F39" w:rsidP="00DD5D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2A3F2" w14:textId="77777777" w:rsidR="002E4F39" w:rsidRPr="00BE5EC4" w:rsidRDefault="002E4F39" w:rsidP="002E4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E4F39" w:rsidRPr="00BE5EC4" w14:paraId="2516324D" w14:textId="77777777" w:rsidTr="00DD5D82">
        <w:trPr>
          <w:trHeight w:val="1710"/>
          <w:jc w:val="center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5B2A58BC" w14:textId="77777777" w:rsidR="002E4F39" w:rsidRPr="00BE5EC4" w:rsidRDefault="002E4F39" w:rsidP="00DD5D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FE84" w14:textId="77777777" w:rsidR="002E4F39" w:rsidRPr="00BE5EC4" w:rsidRDefault="002E4F39" w:rsidP="002E4F3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Alineamiento Estratégico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B5BE" w14:textId="77777777" w:rsidR="002E4F39" w:rsidRPr="00BE5EC4" w:rsidRDefault="002E4F39" w:rsidP="00DD5D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Es la habilidad para comprender la estrategia corporativa del INS, entender el entorno e implicaciones que tiene para el negocio, así como formular escenarios competitivos para la organización y anticipar estrategias complejas para poder hacerles frente.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2FECF" w14:textId="77777777" w:rsidR="002E4F39" w:rsidRPr="00BE5EC4" w:rsidRDefault="002E4F39" w:rsidP="002E4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E4F39" w:rsidRPr="00BE5EC4" w14:paraId="3B8FD9B4" w14:textId="77777777" w:rsidTr="00DD5D82">
        <w:trPr>
          <w:trHeight w:val="8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48B6A" w14:textId="77777777" w:rsidR="002E4F39" w:rsidRPr="00BE5EC4" w:rsidRDefault="002E4F39" w:rsidP="00DD5D8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3A5F" w14:textId="77777777" w:rsidR="002E4F39" w:rsidRPr="00BE5EC4" w:rsidRDefault="002E4F39" w:rsidP="002E4F3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Capacidad Dirección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38B0" w14:textId="77777777" w:rsidR="002E4F39" w:rsidRPr="00BE5EC4" w:rsidRDefault="002E4F39" w:rsidP="00DD5D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implementar acciones requeridas para el logro de objetivos del INS, estableciendo metas retadoras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47A2C" w14:textId="77777777" w:rsidR="002E4F39" w:rsidRPr="00BE5EC4" w:rsidRDefault="002E4F39" w:rsidP="002E4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E4F39" w:rsidRPr="00BE5EC4" w14:paraId="5CF25B65" w14:textId="77777777" w:rsidTr="00DD5D82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FA1A4" w14:textId="77777777" w:rsidR="002E4F39" w:rsidRPr="00BE5EC4" w:rsidRDefault="002E4F39" w:rsidP="00DD5D8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BC7D" w14:textId="08E9BFB5" w:rsidR="002E4F39" w:rsidRPr="00BE5EC4" w:rsidRDefault="002E4F39" w:rsidP="002E4F3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Pensamiento Sistémico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CBD2" w14:textId="77777777" w:rsidR="002E4F39" w:rsidRPr="00BE5EC4" w:rsidRDefault="002E4F39" w:rsidP="00DD5D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Es la capacidad de analizar e integrar diferentes elementos de un problema o situación y formular una visión total de la misma, generando posibles soluciones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F0AE8" w14:textId="77777777" w:rsidR="002E4F39" w:rsidRPr="00BE5EC4" w:rsidRDefault="002E4F39" w:rsidP="002E4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E4F39" w:rsidRPr="00BE5EC4" w14:paraId="363137A6" w14:textId="77777777" w:rsidTr="0064503C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907DC" w14:textId="77777777" w:rsidR="002E4F39" w:rsidRPr="00BE5EC4" w:rsidRDefault="002E4F39" w:rsidP="00DD5D8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586A" w14:textId="77777777" w:rsidR="002E4F39" w:rsidRPr="00BE5EC4" w:rsidRDefault="002E4F39" w:rsidP="002E4F3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Comunicación Asertiva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BE03" w14:textId="77777777" w:rsidR="002E4F39" w:rsidRPr="00BE5EC4" w:rsidRDefault="002E4F39" w:rsidP="00DD5D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 xml:space="preserve">Consiste en transmitir de forma clara, respetosa y directa pensamientos e indicaciones; </w:t>
            </w:r>
            <w:proofErr w:type="gramStart"/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dirigiendo motivando</w:t>
            </w:r>
            <w:proofErr w:type="gramEnd"/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 xml:space="preserve"> y, orientando de manera positiva al logro de los objetivos de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95B52" w14:textId="77777777" w:rsidR="002E4F39" w:rsidRPr="00BE5EC4" w:rsidRDefault="002E4F39" w:rsidP="002E4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E4F39" w:rsidRPr="00BE5EC4" w14:paraId="674A72BB" w14:textId="77777777" w:rsidTr="00DD5D82">
        <w:trPr>
          <w:trHeight w:val="87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0B37F" w14:textId="77777777" w:rsidR="002E4F39" w:rsidRPr="00BE5EC4" w:rsidRDefault="002E4F39" w:rsidP="00DD5D8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E0F4" w14:textId="77777777" w:rsidR="002E4F39" w:rsidRPr="00BE5EC4" w:rsidRDefault="002E4F39" w:rsidP="002E4F39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Toma de Decisiones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FE54" w14:textId="77777777" w:rsidR="002E4F39" w:rsidRPr="00BE5EC4" w:rsidRDefault="002E4F39" w:rsidP="00DD5D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 xml:space="preserve">Es la habilidad para tomar decisiones oportunas con la información disponible considerando su impacto para la organización.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5C8F0" w14:textId="77777777" w:rsidR="002E4F39" w:rsidRPr="00BE5EC4" w:rsidRDefault="002E4F39" w:rsidP="002E4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14:paraId="187C5491" w14:textId="77777777" w:rsidR="002E4F39" w:rsidRPr="00F938CE" w:rsidRDefault="002E4F39" w:rsidP="000A6C7B">
      <w:pPr>
        <w:rPr>
          <w:rFonts w:ascii="Arial" w:hAnsi="Arial" w:cs="Arial"/>
          <w:lang w:val="es-ES"/>
        </w:rPr>
      </w:pPr>
    </w:p>
    <w:p w14:paraId="2A032DCB" w14:textId="77777777" w:rsidR="00E3265F" w:rsidRPr="00F938CE" w:rsidRDefault="00E3265F" w:rsidP="000A6C7B">
      <w:pPr>
        <w:rPr>
          <w:rFonts w:ascii="Arial" w:hAnsi="Arial" w:cs="Arial"/>
          <w:lang w:val="es-ES"/>
        </w:rPr>
      </w:pPr>
    </w:p>
    <w:p w14:paraId="57009345" w14:textId="77777777" w:rsidR="00BE0B33" w:rsidRPr="00F938CE" w:rsidRDefault="00BE0B33" w:rsidP="00BE0B33">
      <w:pPr>
        <w:numPr>
          <w:ilvl w:val="0"/>
          <w:numId w:val="8"/>
        </w:numPr>
        <w:rPr>
          <w:rFonts w:ascii="Arial" w:hAnsi="Arial" w:cs="Arial"/>
          <w:b/>
        </w:rPr>
      </w:pPr>
      <w:r w:rsidRPr="00F938CE">
        <w:rPr>
          <w:rFonts w:ascii="Arial" w:hAnsi="Arial" w:cs="Arial"/>
          <w:b/>
        </w:rPr>
        <w:t>ROLES</w:t>
      </w:r>
    </w:p>
    <w:p w14:paraId="212C41CE" w14:textId="77777777" w:rsidR="00EF10EE" w:rsidRPr="00F938CE" w:rsidRDefault="00EF10EE" w:rsidP="00EF10EE">
      <w:pPr>
        <w:rPr>
          <w:rFonts w:ascii="Arial" w:hAnsi="Arial" w:cs="Arial"/>
        </w:rPr>
      </w:pPr>
    </w:p>
    <w:p w14:paraId="4C1EA5B1" w14:textId="1315D918" w:rsidR="002B59B4" w:rsidRPr="00F938CE" w:rsidRDefault="002B59B4" w:rsidP="002B59B4">
      <w:pPr>
        <w:pStyle w:val="Prrafodelista"/>
        <w:numPr>
          <w:ilvl w:val="0"/>
          <w:numId w:val="45"/>
        </w:numPr>
        <w:rPr>
          <w:rFonts w:ascii="Arial" w:hAnsi="Arial" w:cs="Arial"/>
        </w:rPr>
      </w:pPr>
      <w:r w:rsidRPr="00F938CE">
        <w:rPr>
          <w:rFonts w:ascii="Arial" w:hAnsi="Arial" w:cs="Arial"/>
        </w:rPr>
        <w:t>Encargado de área</w:t>
      </w:r>
    </w:p>
    <w:p w14:paraId="483619B4" w14:textId="079462F8" w:rsidR="001878AF" w:rsidRPr="00F938CE" w:rsidRDefault="001878AF" w:rsidP="002B59B4">
      <w:pPr>
        <w:pStyle w:val="Prrafodelista"/>
        <w:numPr>
          <w:ilvl w:val="0"/>
          <w:numId w:val="45"/>
        </w:numPr>
        <w:rPr>
          <w:rFonts w:ascii="Arial" w:hAnsi="Arial" w:cs="Arial"/>
        </w:rPr>
      </w:pPr>
      <w:r w:rsidRPr="00F938CE">
        <w:rPr>
          <w:rFonts w:ascii="Arial" w:hAnsi="Arial" w:cs="Arial"/>
        </w:rPr>
        <w:t>Val</w:t>
      </w:r>
      <w:r w:rsidR="00D773ED" w:rsidRPr="00F938CE">
        <w:rPr>
          <w:rFonts w:ascii="Arial" w:hAnsi="Arial" w:cs="Arial"/>
        </w:rPr>
        <w:t>ua</w:t>
      </w:r>
      <w:r w:rsidRPr="00F938CE">
        <w:rPr>
          <w:rFonts w:ascii="Arial" w:hAnsi="Arial" w:cs="Arial"/>
        </w:rPr>
        <w:t>dor de Pérdidas de Seguro de Automóviles</w:t>
      </w:r>
    </w:p>
    <w:p w14:paraId="460C60D4" w14:textId="69E2D256" w:rsidR="00024CC8" w:rsidRPr="00F938CE" w:rsidRDefault="00024CC8" w:rsidP="002B59B4">
      <w:pPr>
        <w:pStyle w:val="Prrafodelista"/>
        <w:numPr>
          <w:ilvl w:val="0"/>
          <w:numId w:val="45"/>
        </w:numPr>
        <w:rPr>
          <w:rFonts w:ascii="Arial" w:hAnsi="Arial" w:cs="Arial"/>
        </w:rPr>
      </w:pPr>
      <w:r w:rsidRPr="00F938CE">
        <w:rPr>
          <w:rFonts w:ascii="Arial" w:hAnsi="Arial" w:cs="Arial"/>
        </w:rPr>
        <w:t>Ajustador de Pérdidas de Seguro de Automóviles</w:t>
      </w:r>
    </w:p>
    <w:p w14:paraId="6BC46FAB" w14:textId="69FCD8B9" w:rsidR="00C346A4" w:rsidRDefault="00C346A4" w:rsidP="001677AB">
      <w:pPr>
        <w:jc w:val="both"/>
        <w:rPr>
          <w:rFonts w:ascii="Arial" w:hAnsi="Arial" w:cs="Arial"/>
        </w:rPr>
      </w:pPr>
    </w:p>
    <w:p w14:paraId="241316BD" w14:textId="77777777" w:rsidR="00C346A4" w:rsidRPr="00F938CE" w:rsidRDefault="00C346A4" w:rsidP="001677AB">
      <w:pPr>
        <w:jc w:val="both"/>
        <w:rPr>
          <w:rFonts w:ascii="Arial" w:hAnsi="Arial" w:cs="Arial"/>
        </w:rPr>
      </w:pPr>
    </w:p>
    <w:p w14:paraId="3CF8E25E" w14:textId="77777777" w:rsidR="001009AC" w:rsidRDefault="001009AC" w:rsidP="00BE0B33">
      <w:pPr>
        <w:pStyle w:val="Textoindependiente"/>
        <w:rPr>
          <w:rFonts w:ascii="Arial" w:hAnsi="Arial" w:cs="Arial"/>
          <w:b/>
          <w:lang w:val="es-CR"/>
        </w:rPr>
      </w:pPr>
    </w:p>
    <w:p w14:paraId="2CE1C14E" w14:textId="77777777" w:rsidR="001009AC" w:rsidRDefault="001009AC" w:rsidP="00BE0B33">
      <w:pPr>
        <w:pStyle w:val="Textoindependiente"/>
        <w:rPr>
          <w:rFonts w:ascii="Arial" w:hAnsi="Arial" w:cs="Arial"/>
          <w:b/>
          <w:lang w:val="es-CR"/>
        </w:rPr>
      </w:pPr>
    </w:p>
    <w:p w14:paraId="38AE7A53" w14:textId="3310F708" w:rsidR="00BE0B33" w:rsidRPr="00F938CE" w:rsidRDefault="005F4848" w:rsidP="00BE0B33">
      <w:pPr>
        <w:pStyle w:val="Textoindependiente"/>
        <w:rPr>
          <w:rFonts w:ascii="Arial" w:hAnsi="Arial" w:cs="Arial"/>
          <w:lang w:val="es-CR"/>
        </w:rPr>
      </w:pPr>
      <w:r w:rsidRPr="00F938CE">
        <w:rPr>
          <w:rFonts w:ascii="Arial" w:hAnsi="Arial" w:cs="Arial"/>
          <w:b/>
          <w:lang w:val="es-CR"/>
        </w:rPr>
        <w:t>(*)</w:t>
      </w:r>
      <w:r w:rsidRPr="00F938CE">
        <w:rPr>
          <w:rFonts w:ascii="Arial" w:hAnsi="Arial" w:cs="Arial"/>
          <w:lang w:val="es-CR"/>
        </w:rPr>
        <w:t xml:space="preserve"> Requisito obligatori</w:t>
      </w:r>
      <w:r w:rsidR="00D56505" w:rsidRPr="00F938CE">
        <w:rPr>
          <w:rFonts w:ascii="Arial" w:hAnsi="Arial" w:cs="Arial"/>
          <w:lang w:val="es-CR"/>
        </w:rPr>
        <w:t xml:space="preserve">o y </w:t>
      </w:r>
      <w:r w:rsidRPr="00F938CE">
        <w:rPr>
          <w:rFonts w:ascii="Arial" w:hAnsi="Arial" w:cs="Arial"/>
          <w:lang w:val="es-CR"/>
        </w:rPr>
        <w:t>de cumplimiento al 100%.</w:t>
      </w:r>
    </w:p>
    <w:p w14:paraId="1897855E" w14:textId="739E4B49" w:rsidR="00EB696A" w:rsidRPr="00F938CE" w:rsidRDefault="002568D0" w:rsidP="00BE0B33">
      <w:pPr>
        <w:pStyle w:val="Textoindependiente"/>
        <w:rPr>
          <w:rFonts w:ascii="Arial" w:hAnsi="Arial" w:cs="Arial"/>
          <w:lang w:val="es-CR"/>
        </w:rPr>
      </w:pPr>
      <w:r w:rsidRPr="00F938CE">
        <w:rPr>
          <w:rFonts w:ascii="Arial" w:hAnsi="Arial" w:cs="Arial"/>
          <w:b/>
          <w:lang w:val="es-CR"/>
        </w:rPr>
        <w:t>(</w:t>
      </w:r>
      <w:r w:rsidR="009D7462" w:rsidRPr="00F938CE">
        <w:rPr>
          <w:rFonts w:ascii="Arial" w:hAnsi="Arial" w:cs="Arial"/>
          <w:b/>
          <w:lang w:val="es-CR"/>
        </w:rPr>
        <w:t>*</w:t>
      </w:r>
      <w:r w:rsidR="00A71F9D" w:rsidRPr="00F938CE">
        <w:rPr>
          <w:rFonts w:ascii="Arial" w:hAnsi="Arial" w:cs="Arial"/>
          <w:b/>
          <w:lang w:val="es-CR"/>
        </w:rPr>
        <w:t>*</w:t>
      </w:r>
      <w:r w:rsidRPr="00F938CE">
        <w:rPr>
          <w:rFonts w:ascii="Arial" w:hAnsi="Arial" w:cs="Arial"/>
          <w:b/>
          <w:lang w:val="es-CR"/>
        </w:rPr>
        <w:t>)</w:t>
      </w:r>
      <w:r w:rsidRPr="00F938CE">
        <w:rPr>
          <w:rFonts w:ascii="Arial" w:hAnsi="Arial" w:cs="Arial"/>
          <w:lang w:val="es-CR"/>
        </w:rPr>
        <w:t xml:space="preserve"> </w:t>
      </w:r>
      <w:r w:rsidR="00654783" w:rsidRPr="00D03057">
        <w:rPr>
          <w:rFonts w:ascii="Arial" w:hAnsi="Arial" w:cs="Arial"/>
        </w:rPr>
        <w:t>Carreras definidas en los lineamientos de Atracción y Promoción de Talento Humano.</w:t>
      </w:r>
    </w:p>
    <w:p w14:paraId="07E41801" w14:textId="1770797B" w:rsidR="00EB696A" w:rsidRPr="00F938CE" w:rsidRDefault="00EB696A">
      <w:pPr>
        <w:rPr>
          <w:rFonts w:ascii="Arial" w:hAnsi="Arial" w:cs="Arial"/>
        </w:rPr>
      </w:pPr>
    </w:p>
    <w:p w14:paraId="50F128B1" w14:textId="2CE0C9D1" w:rsidR="00EF10EE" w:rsidRDefault="00EF10EE">
      <w:pPr>
        <w:rPr>
          <w:rFonts w:ascii="Arial" w:hAnsi="Arial" w:cs="Arial"/>
        </w:rPr>
      </w:pPr>
    </w:p>
    <w:p w14:paraId="46AB2D51" w14:textId="2FF666D3" w:rsidR="00D3260B" w:rsidRDefault="00D3260B">
      <w:pPr>
        <w:rPr>
          <w:rFonts w:ascii="Arial" w:hAnsi="Arial" w:cs="Arial"/>
        </w:rPr>
      </w:pPr>
    </w:p>
    <w:p w14:paraId="1AD383CC" w14:textId="3F73E61A" w:rsidR="00D3260B" w:rsidRDefault="00D3260B">
      <w:pPr>
        <w:rPr>
          <w:rFonts w:ascii="Arial" w:hAnsi="Arial" w:cs="Arial"/>
        </w:rPr>
      </w:pPr>
    </w:p>
    <w:p w14:paraId="5C4F47BD" w14:textId="688004C2" w:rsidR="00D3260B" w:rsidRDefault="00D3260B">
      <w:pPr>
        <w:rPr>
          <w:rFonts w:ascii="Arial" w:hAnsi="Arial" w:cs="Arial"/>
        </w:rPr>
      </w:pPr>
    </w:p>
    <w:p w14:paraId="12438449" w14:textId="3F8ED86D" w:rsidR="00D3260B" w:rsidRDefault="00D3260B">
      <w:pPr>
        <w:rPr>
          <w:rFonts w:ascii="Arial" w:hAnsi="Arial" w:cs="Arial"/>
        </w:rPr>
      </w:pPr>
    </w:p>
    <w:p w14:paraId="6611A902" w14:textId="4E8DA2A5" w:rsidR="00D3260B" w:rsidRDefault="00D3260B">
      <w:pPr>
        <w:rPr>
          <w:rFonts w:ascii="Arial" w:hAnsi="Arial" w:cs="Arial"/>
        </w:rPr>
      </w:pPr>
    </w:p>
    <w:p w14:paraId="2AA56384" w14:textId="25E7950C" w:rsidR="00D3260B" w:rsidRDefault="00D3260B">
      <w:pPr>
        <w:rPr>
          <w:rFonts w:ascii="Arial" w:hAnsi="Arial" w:cs="Arial"/>
        </w:rPr>
      </w:pPr>
    </w:p>
    <w:p w14:paraId="404DBBE2" w14:textId="012DB4BB" w:rsidR="00D3260B" w:rsidRDefault="00D3260B">
      <w:pPr>
        <w:rPr>
          <w:rFonts w:ascii="Arial" w:hAnsi="Arial" w:cs="Arial"/>
        </w:rPr>
      </w:pPr>
    </w:p>
    <w:p w14:paraId="517B256D" w14:textId="77777777" w:rsidR="00D3260B" w:rsidRDefault="00D3260B">
      <w:pPr>
        <w:rPr>
          <w:rFonts w:ascii="Arial" w:hAnsi="Arial" w:cs="Arial"/>
        </w:rPr>
      </w:pPr>
    </w:p>
    <w:p w14:paraId="204C84FE" w14:textId="3296C683" w:rsidR="00D3260B" w:rsidRDefault="00D3260B">
      <w:pPr>
        <w:rPr>
          <w:rFonts w:ascii="Arial" w:hAnsi="Arial" w:cs="Arial"/>
        </w:rPr>
      </w:pPr>
    </w:p>
    <w:p w14:paraId="5D4A58F1" w14:textId="08430F17" w:rsidR="00D3260B" w:rsidRDefault="00D3260B">
      <w:pPr>
        <w:rPr>
          <w:rFonts w:ascii="Arial" w:hAnsi="Arial" w:cs="Arial"/>
        </w:rPr>
      </w:pPr>
    </w:p>
    <w:p w14:paraId="0FA68A4C" w14:textId="03144E25" w:rsidR="00D3260B" w:rsidRDefault="00D3260B">
      <w:pPr>
        <w:rPr>
          <w:rFonts w:ascii="Arial" w:hAnsi="Arial" w:cs="Arial"/>
        </w:rPr>
      </w:pPr>
    </w:p>
    <w:p w14:paraId="3D068E53" w14:textId="77777777" w:rsidR="00D3260B" w:rsidRPr="00F938CE" w:rsidRDefault="00D3260B">
      <w:pPr>
        <w:rPr>
          <w:rFonts w:ascii="Arial" w:hAnsi="Arial" w:cs="Aria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277"/>
        <w:gridCol w:w="1321"/>
        <w:gridCol w:w="1227"/>
        <w:gridCol w:w="1699"/>
        <w:gridCol w:w="3260"/>
      </w:tblGrid>
      <w:tr w:rsidR="00B556D5" w:rsidRPr="00F938CE" w14:paraId="59551A53" w14:textId="77777777" w:rsidTr="00654783">
        <w:trPr>
          <w:trHeight w:val="271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79A253" w14:textId="77777777" w:rsidR="00B556D5" w:rsidRPr="00F938CE" w:rsidRDefault="00B556D5" w:rsidP="00D31C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8CE">
              <w:rPr>
                <w:rFonts w:ascii="Arial" w:hAnsi="Arial" w:cs="Arial"/>
                <w:b/>
                <w:sz w:val="18"/>
                <w:szCs w:val="18"/>
              </w:rPr>
              <w:t>Historial de Revisión, Aprobación y Divulgación</w:t>
            </w:r>
          </w:p>
        </w:tc>
      </w:tr>
      <w:tr w:rsidR="00B556D5" w:rsidRPr="00F938CE" w14:paraId="5193D875" w14:textId="77777777" w:rsidTr="00654783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DFC9A1" w14:textId="77777777" w:rsidR="00B556D5" w:rsidRPr="00F938CE" w:rsidRDefault="00B556D5" w:rsidP="00D31C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8CE">
              <w:rPr>
                <w:rFonts w:ascii="Arial" w:hAnsi="Arial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46F969" w14:textId="77777777" w:rsidR="00B556D5" w:rsidRPr="00F938CE" w:rsidRDefault="00B556D5" w:rsidP="00D31C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8CE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DAF569" w14:textId="77777777" w:rsidR="00B556D5" w:rsidRPr="00F938CE" w:rsidRDefault="00B556D5" w:rsidP="00D31C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8CE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055C77" w14:textId="77777777" w:rsidR="00B556D5" w:rsidRPr="00F938CE" w:rsidRDefault="00B556D5" w:rsidP="00D31C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8CE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0B9183A" w14:textId="77777777" w:rsidR="00B556D5" w:rsidRPr="00F938CE" w:rsidRDefault="00B556D5" w:rsidP="00D31C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8CE">
              <w:rPr>
                <w:rFonts w:ascii="Arial" w:hAnsi="Arial" w:cs="Arial"/>
                <w:b/>
                <w:sz w:val="18"/>
                <w:szCs w:val="18"/>
              </w:rPr>
              <w:t>Oficio y fecha:</w:t>
            </w:r>
          </w:p>
          <w:p w14:paraId="27E32F21" w14:textId="77777777" w:rsidR="00B556D5" w:rsidRPr="00F938CE" w:rsidRDefault="00B556D5" w:rsidP="00D31C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38CE">
              <w:rPr>
                <w:rFonts w:ascii="Arial" w:hAnsi="Arial" w:cs="Arial"/>
                <w:b/>
                <w:sz w:val="16"/>
                <w:szCs w:val="16"/>
              </w:rPr>
              <w:t>(rige a partir de)</w:t>
            </w:r>
          </w:p>
        </w:tc>
      </w:tr>
      <w:tr w:rsidR="00B556D5" w:rsidRPr="00F938CE" w14:paraId="1E95FD90" w14:textId="77777777" w:rsidTr="00654783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E7AE" w14:textId="77777777" w:rsidR="00B556D5" w:rsidRPr="00F938CE" w:rsidRDefault="00B556D5" w:rsidP="00D31C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8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DC9F" w14:textId="77777777" w:rsidR="00B556D5" w:rsidRPr="00F938CE" w:rsidRDefault="00B556D5" w:rsidP="00D31C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8CE">
              <w:rPr>
                <w:rFonts w:ascii="Arial" w:hAnsi="Arial" w:cs="Arial"/>
                <w:sz w:val="18"/>
                <w:szCs w:val="18"/>
              </w:rPr>
              <w:t>DVQ/DMZ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9481" w14:textId="77777777" w:rsidR="00B556D5" w:rsidRPr="00F938CE" w:rsidRDefault="00B556D5" w:rsidP="00D31C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8CE">
              <w:rPr>
                <w:rFonts w:ascii="Arial" w:hAnsi="Arial" w:cs="Arial"/>
                <w:sz w:val="18"/>
                <w:szCs w:val="18"/>
              </w:rPr>
              <w:t>ECB/ICH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036A" w14:textId="77777777" w:rsidR="00B556D5" w:rsidRPr="00F938CE" w:rsidRDefault="00B556D5" w:rsidP="00D31C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8CE">
              <w:rPr>
                <w:rFonts w:ascii="Arial" w:hAnsi="Arial" w:cs="Arial"/>
                <w:sz w:val="18"/>
                <w:szCs w:val="18"/>
              </w:rPr>
              <w:t>Gerencia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B860" w14:textId="77777777" w:rsidR="00B556D5" w:rsidRPr="00F938CE" w:rsidRDefault="00B556D5" w:rsidP="00D31C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8CE">
              <w:rPr>
                <w:rFonts w:ascii="Arial" w:hAnsi="Arial" w:cs="Arial"/>
                <w:sz w:val="18"/>
                <w:szCs w:val="18"/>
              </w:rPr>
              <w:t>G-07184-2014 (18/12/2014)</w:t>
            </w:r>
          </w:p>
        </w:tc>
      </w:tr>
      <w:tr w:rsidR="00B556D5" w:rsidRPr="00F938CE" w14:paraId="2056CE64" w14:textId="77777777" w:rsidTr="00654783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4A1C" w14:textId="77777777" w:rsidR="00B556D5" w:rsidRPr="00F938CE" w:rsidRDefault="00B556D5" w:rsidP="00D31C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8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1B58" w14:textId="77777777" w:rsidR="00B556D5" w:rsidRPr="00F938CE" w:rsidRDefault="00B556D5" w:rsidP="00D31C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8CE">
              <w:rPr>
                <w:rFonts w:ascii="Arial" w:hAnsi="Arial" w:cs="Arial"/>
                <w:sz w:val="18"/>
                <w:szCs w:val="18"/>
              </w:rPr>
              <w:t>DVQ/DMZ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CC85" w14:textId="77777777" w:rsidR="00B556D5" w:rsidRPr="00F938CE" w:rsidRDefault="00B556D5" w:rsidP="00D31C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8CE">
              <w:rPr>
                <w:rFonts w:ascii="Arial" w:hAnsi="Arial" w:cs="Arial"/>
                <w:sz w:val="18"/>
                <w:szCs w:val="18"/>
              </w:rPr>
              <w:t>ECB/ICH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E415" w14:textId="77777777" w:rsidR="00B556D5" w:rsidRPr="00F938CE" w:rsidRDefault="00B556D5" w:rsidP="00D31C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8CE">
              <w:rPr>
                <w:rFonts w:ascii="Arial" w:hAnsi="Arial" w:cs="Arial"/>
                <w:sz w:val="18"/>
                <w:szCs w:val="18"/>
              </w:rPr>
              <w:t>Gerencia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C456" w14:textId="77777777" w:rsidR="00B556D5" w:rsidRPr="00F938CE" w:rsidRDefault="00972C37" w:rsidP="00D31C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8CE">
              <w:rPr>
                <w:rFonts w:ascii="Arial" w:hAnsi="Arial" w:cs="Arial"/>
                <w:sz w:val="18"/>
                <w:szCs w:val="18"/>
              </w:rPr>
              <w:t>G-04178-2016 (22/11/2016)</w:t>
            </w:r>
          </w:p>
        </w:tc>
      </w:tr>
      <w:tr w:rsidR="00654783" w:rsidRPr="00F938CE" w14:paraId="6CDFD9E0" w14:textId="77777777" w:rsidTr="00654783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43D8" w14:textId="62B656D7" w:rsidR="00654783" w:rsidRPr="00F938CE" w:rsidRDefault="00654783" w:rsidP="00654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8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8858" w14:textId="5E3BE28A" w:rsidR="00654783" w:rsidRPr="00F938CE" w:rsidRDefault="00654783" w:rsidP="00654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SDTH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4766" w14:textId="458CEDFC" w:rsidR="00654783" w:rsidRPr="00F938CE" w:rsidRDefault="00654783" w:rsidP="00654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SDTH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ED12" w14:textId="7A62FA83" w:rsidR="00654783" w:rsidRPr="00F938CE" w:rsidRDefault="00654783" w:rsidP="00654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ED5">
              <w:rPr>
                <w:rFonts w:ascii="Arial" w:eastAsia="Calibri" w:hAnsi="Arial" w:cs="Arial"/>
                <w:sz w:val="20"/>
                <w:szCs w:val="20"/>
                <w:lang w:eastAsia="es-CR"/>
              </w:rPr>
              <w:t>Junta Directiva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4421" w14:textId="1D7FF696" w:rsidR="00654783" w:rsidRPr="005F5ED5" w:rsidRDefault="00654783" w:rsidP="0065478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s-CR"/>
              </w:rPr>
            </w:pPr>
            <w:r w:rsidRPr="005F5ED5">
              <w:rPr>
                <w:rFonts w:ascii="Arial" w:eastAsia="Calibri" w:hAnsi="Arial" w:cs="Arial"/>
                <w:sz w:val="20"/>
                <w:szCs w:val="20"/>
                <w:lang w:eastAsia="es-CR"/>
              </w:rPr>
              <w:t xml:space="preserve">Sesión </w:t>
            </w:r>
            <w:proofErr w:type="spellStart"/>
            <w:r w:rsidRPr="005F5ED5">
              <w:rPr>
                <w:rFonts w:ascii="Arial" w:eastAsia="Calibri" w:hAnsi="Arial" w:cs="Arial"/>
                <w:sz w:val="20"/>
                <w:szCs w:val="20"/>
                <w:lang w:eastAsia="es-CR"/>
              </w:rPr>
              <w:t>N°</w:t>
            </w:r>
            <w:proofErr w:type="spellEnd"/>
            <w:r w:rsidRPr="005F5ED5">
              <w:rPr>
                <w:rFonts w:ascii="Arial" w:eastAsia="Calibri" w:hAnsi="Arial" w:cs="Arial"/>
                <w:sz w:val="20"/>
                <w:szCs w:val="20"/>
                <w:lang w:eastAsia="es-CR"/>
              </w:rPr>
              <w:t xml:space="preserve"> 9532-XII</w:t>
            </w:r>
            <w:r>
              <w:rPr>
                <w:rFonts w:ascii="Arial" w:eastAsia="Calibri" w:hAnsi="Arial" w:cs="Arial"/>
                <w:sz w:val="20"/>
                <w:szCs w:val="20"/>
                <w:lang w:eastAsia="es-CR"/>
              </w:rPr>
              <w:t xml:space="preserve"> </w:t>
            </w:r>
            <w:r w:rsidRPr="005F5ED5">
              <w:rPr>
                <w:rFonts w:ascii="Arial" w:eastAsia="Calibri" w:hAnsi="Arial" w:cs="Arial"/>
                <w:sz w:val="20"/>
                <w:szCs w:val="20"/>
                <w:lang w:eastAsia="es-CR"/>
              </w:rPr>
              <w:t>03.06</w:t>
            </w:r>
            <w:r>
              <w:rPr>
                <w:rFonts w:ascii="Arial" w:eastAsia="Calibri" w:hAnsi="Arial" w:cs="Arial"/>
                <w:sz w:val="20"/>
                <w:szCs w:val="20"/>
                <w:lang w:eastAsia="es-CR"/>
              </w:rPr>
              <w:t>.</w:t>
            </w:r>
            <w:r w:rsidRPr="005F5ED5">
              <w:rPr>
                <w:rFonts w:ascii="Arial" w:eastAsia="Calibri" w:hAnsi="Arial" w:cs="Arial"/>
                <w:sz w:val="20"/>
                <w:szCs w:val="20"/>
                <w:lang w:eastAsia="es-CR"/>
              </w:rPr>
              <w:t>2019)</w:t>
            </w:r>
          </w:p>
          <w:p w14:paraId="5D359D49" w14:textId="000A66A8" w:rsidR="00654783" w:rsidRPr="00F938CE" w:rsidRDefault="00654783" w:rsidP="00654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5ED5">
              <w:rPr>
                <w:rFonts w:ascii="Arial" w:eastAsia="Calibri" w:hAnsi="Arial" w:cs="Arial"/>
                <w:sz w:val="20"/>
                <w:szCs w:val="20"/>
                <w:lang w:eastAsia="es-CR"/>
              </w:rPr>
              <w:t>SAC-00467-2019 (05.06.2019)</w:t>
            </w:r>
          </w:p>
        </w:tc>
      </w:tr>
      <w:tr w:rsidR="00654783" w:rsidRPr="00F938CE" w14:paraId="3991D80E" w14:textId="77777777" w:rsidTr="00654783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ABAB" w14:textId="17B020BB" w:rsidR="00654783" w:rsidRPr="00F938CE" w:rsidRDefault="00654783" w:rsidP="00654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8DB9" w14:textId="2DB77F5A" w:rsidR="00654783" w:rsidRPr="00F938CE" w:rsidRDefault="00654783" w:rsidP="00654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8CE">
              <w:rPr>
                <w:rFonts w:ascii="Arial" w:hAnsi="Arial" w:cs="Arial"/>
                <w:sz w:val="18"/>
                <w:szCs w:val="18"/>
              </w:rPr>
              <w:t>DVQ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BA6F" w14:textId="739D708A" w:rsidR="00654783" w:rsidRPr="00F938CE" w:rsidRDefault="00654783" w:rsidP="00654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8CE">
              <w:rPr>
                <w:rFonts w:ascii="Arial" w:hAnsi="Arial" w:cs="Arial"/>
                <w:sz w:val="18"/>
                <w:szCs w:val="18"/>
              </w:rPr>
              <w:t>ICH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386D" w14:textId="79F35DF5" w:rsidR="00654783" w:rsidRPr="00F938CE" w:rsidRDefault="00654783" w:rsidP="00654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8CE">
              <w:rPr>
                <w:rFonts w:ascii="Arial" w:hAnsi="Arial" w:cs="Arial"/>
                <w:sz w:val="18"/>
                <w:szCs w:val="18"/>
              </w:rPr>
              <w:t>Gerencia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6A11" w14:textId="7182C790" w:rsidR="00654783" w:rsidRPr="00F938CE" w:rsidRDefault="00654783" w:rsidP="006547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8CE">
              <w:rPr>
                <w:rFonts w:ascii="Arial" w:hAnsi="Arial" w:cs="Arial"/>
                <w:sz w:val="18"/>
                <w:szCs w:val="18"/>
              </w:rPr>
              <w:t>G-0</w:t>
            </w:r>
            <w:r w:rsidR="00BA2CD9">
              <w:rPr>
                <w:rFonts w:ascii="Arial" w:hAnsi="Arial" w:cs="Arial"/>
                <w:sz w:val="18"/>
                <w:szCs w:val="18"/>
              </w:rPr>
              <w:t>4828</w:t>
            </w:r>
            <w:r w:rsidRPr="00F938CE">
              <w:rPr>
                <w:rFonts w:ascii="Arial" w:hAnsi="Arial" w:cs="Arial"/>
                <w:sz w:val="18"/>
                <w:szCs w:val="18"/>
              </w:rPr>
              <w:t>-2019 (</w:t>
            </w:r>
            <w:r w:rsidR="00BA2CD9">
              <w:rPr>
                <w:rFonts w:ascii="Arial" w:hAnsi="Arial" w:cs="Arial"/>
                <w:sz w:val="18"/>
                <w:szCs w:val="18"/>
              </w:rPr>
              <w:t>21</w:t>
            </w:r>
            <w:r w:rsidRPr="00F938CE">
              <w:rPr>
                <w:rFonts w:ascii="Arial" w:hAnsi="Arial" w:cs="Arial"/>
                <w:sz w:val="18"/>
                <w:szCs w:val="18"/>
              </w:rPr>
              <w:t>.</w:t>
            </w:r>
            <w:r w:rsidR="00BA2CD9">
              <w:rPr>
                <w:rFonts w:ascii="Arial" w:hAnsi="Arial" w:cs="Arial"/>
                <w:sz w:val="18"/>
                <w:szCs w:val="18"/>
              </w:rPr>
              <w:t>11</w:t>
            </w:r>
            <w:r w:rsidRPr="00F938CE">
              <w:rPr>
                <w:rFonts w:ascii="Arial" w:hAnsi="Arial" w:cs="Arial"/>
                <w:sz w:val="18"/>
                <w:szCs w:val="18"/>
              </w:rPr>
              <w:t>.2019)</w:t>
            </w:r>
          </w:p>
        </w:tc>
      </w:tr>
    </w:tbl>
    <w:p w14:paraId="3D38A02E" w14:textId="77777777" w:rsidR="004800B8" w:rsidRPr="00F938CE" w:rsidRDefault="004800B8" w:rsidP="000A6C7B">
      <w:pPr>
        <w:rPr>
          <w:rFonts w:ascii="Arial" w:hAnsi="Arial" w:cs="Arial"/>
          <w:lang w:val="es-ES"/>
        </w:rPr>
      </w:pPr>
    </w:p>
    <w:sectPr w:rsidR="004800B8" w:rsidRPr="00F938CE" w:rsidSect="00C346A4">
      <w:headerReference w:type="default" r:id="rId8"/>
      <w:footerReference w:type="even" r:id="rId9"/>
      <w:footerReference w:type="default" r:id="rId10"/>
      <w:pgSz w:w="12242" w:h="15842" w:code="1"/>
      <w:pgMar w:top="1701" w:right="1610" w:bottom="1701" w:left="1701" w:header="567" w:footer="567" w:gutter="0"/>
      <w:pgNumType w:start="2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31BC8" w14:textId="77777777" w:rsidR="006E48B6" w:rsidRDefault="006E48B6">
      <w:r>
        <w:separator/>
      </w:r>
    </w:p>
  </w:endnote>
  <w:endnote w:type="continuationSeparator" w:id="0">
    <w:p w14:paraId="6B6B7E3C" w14:textId="77777777" w:rsidR="006E48B6" w:rsidRDefault="006E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4DCB" w14:textId="77777777" w:rsidR="00136603" w:rsidRDefault="00D9245C" w:rsidP="009A58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660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E51A53" w14:textId="77777777" w:rsidR="00136603" w:rsidRDefault="001366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13B90" w14:textId="77777777" w:rsidR="00136603" w:rsidRDefault="001366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5D3FC" w14:textId="77777777" w:rsidR="006E48B6" w:rsidRDefault="006E48B6">
      <w:r>
        <w:separator/>
      </w:r>
    </w:p>
  </w:footnote>
  <w:footnote w:type="continuationSeparator" w:id="0">
    <w:p w14:paraId="2A891000" w14:textId="77777777" w:rsidR="006E48B6" w:rsidRDefault="006E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21AE" w14:textId="77777777" w:rsidR="004B4CE8" w:rsidRDefault="004B4CE8" w:rsidP="004B4CE8">
    <w:pPr>
      <w:pStyle w:val="Encabezado"/>
      <w:rPr>
        <w:rFonts w:ascii="Trebuchet MS" w:hAnsi="Trebuchet MS"/>
        <w:b/>
        <w:color w:val="1F497D" w:themeColor="text2"/>
        <w:sz w:val="28"/>
        <w:szCs w:val="28"/>
      </w:rPr>
    </w:pPr>
    <w:r w:rsidRPr="0094078F">
      <w:rPr>
        <w:b/>
        <w:noProof/>
        <w:color w:val="1F497D" w:themeColor="text2"/>
        <w:sz w:val="32"/>
        <w:lang w:eastAsia="es-CR"/>
      </w:rPr>
      <w:drawing>
        <wp:anchor distT="0" distB="0" distL="114300" distR="114300" simplePos="0" relativeHeight="251659264" behindDoc="0" locked="0" layoutInCell="1" allowOverlap="1" wp14:anchorId="1A2A8F28" wp14:editId="6DC2BA22">
          <wp:simplePos x="0" y="0"/>
          <wp:positionH relativeFrom="column">
            <wp:posOffset>3660887</wp:posOffset>
          </wp:positionH>
          <wp:positionV relativeFrom="paragraph">
            <wp:posOffset>104140</wp:posOffset>
          </wp:positionV>
          <wp:extent cx="1964055" cy="464820"/>
          <wp:effectExtent l="0" t="0" r="0" b="0"/>
          <wp:wrapNone/>
          <wp:docPr id="21" name="Imagen 21" descr="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 Carta color2.jpg"/>
                  <pic:cNvPicPr/>
                </pic:nvPicPr>
                <pic:blipFill rotWithShape="1">
                  <a:blip r:embed="rId1"/>
                  <a:srcRect l="32417" t="22759" r="32709" b="19310"/>
                  <a:stretch/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AC1F85D" w14:textId="77777777" w:rsidR="004B4CE8" w:rsidRDefault="004B4CE8" w:rsidP="004B4CE8">
    <w:pPr>
      <w:pStyle w:val="Encabezado"/>
      <w:rPr>
        <w:rFonts w:ascii="Trebuchet MS" w:hAnsi="Trebuchet MS"/>
        <w:b/>
        <w:color w:val="1F497D" w:themeColor="text2"/>
        <w:sz w:val="28"/>
        <w:szCs w:val="28"/>
      </w:rPr>
    </w:pPr>
    <w:r>
      <w:rPr>
        <w:rFonts w:ascii="Trebuchet MS" w:hAnsi="Trebuchet MS"/>
        <w:b/>
        <w:color w:val="1F497D" w:themeColor="text2"/>
        <w:sz w:val="28"/>
        <w:szCs w:val="28"/>
      </w:rPr>
      <w:t>Manual de Perfiles de Clase</w:t>
    </w:r>
  </w:p>
  <w:p w14:paraId="3E61CDB2" w14:textId="77777777" w:rsidR="004B4CE8" w:rsidRDefault="004B4CE8" w:rsidP="004B4CE8">
    <w:pPr>
      <w:pStyle w:val="Encabezado"/>
      <w:pBdr>
        <w:bottom w:val="double" w:sz="4" w:space="1" w:color="auto"/>
      </w:pBdr>
      <w:rPr>
        <w:b/>
        <w:color w:val="1F497D" w:themeColor="text2"/>
        <w:sz w:val="32"/>
      </w:rPr>
    </w:pPr>
    <w:r>
      <w:rPr>
        <w:rFonts w:ascii="Trebuchet MS" w:hAnsi="Trebuchet MS"/>
        <w:b/>
        <w:color w:val="1F497D" w:themeColor="text2"/>
        <w:sz w:val="28"/>
        <w:szCs w:val="28"/>
      </w:rPr>
      <w:t>Instituto Nacional de Seguros</w:t>
    </w:r>
  </w:p>
  <w:p w14:paraId="491CEB33" w14:textId="77777777" w:rsidR="004B4CE8" w:rsidRDefault="004B4CE8" w:rsidP="004B4CE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1D9"/>
    <w:multiLevelType w:val="hybridMultilevel"/>
    <w:tmpl w:val="439283F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B46D4"/>
    <w:multiLevelType w:val="hybridMultilevel"/>
    <w:tmpl w:val="79A42CE8"/>
    <w:lvl w:ilvl="0" w:tplc="F93AC6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C3C7B"/>
    <w:multiLevelType w:val="hybridMultilevel"/>
    <w:tmpl w:val="0AFA850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01C79"/>
    <w:multiLevelType w:val="hybridMultilevel"/>
    <w:tmpl w:val="85D49F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B48EA"/>
    <w:multiLevelType w:val="hybridMultilevel"/>
    <w:tmpl w:val="E09C4A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56F69"/>
    <w:multiLevelType w:val="hybridMultilevel"/>
    <w:tmpl w:val="122C949A"/>
    <w:lvl w:ilvl="0" w:tplc="B9A46D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D444C"/>
    <w:multiLevelType w:val="hybridMultilevel"/>
    <w:tmpl w:val="8F261ED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BE5D3C"/>
    <w:multiLevelType w:val="hybridMultilevel"/>
    <w:tmpl w:val="0CF6B4AA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1711C"/>
    <w:multiLevelType w:val="hybridMultilevel"/>
    <w:tmpl w:val="2FF644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47212D"/>
    <w:multiLevelType w:val="hybridMultilevel"/>
    <w:tmpl w:val="DE9EFE9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0F015B"/>
    <w:multiLevelType w:val="hybridMultilevel"/>
    <w:tmpl w:val="3D6A59B2"/>
    <w:lvl w:ilvl="0" w:tplc="1324B3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encil" w:hAnsi="Stencil" w:hint="default"/>
      </w:rPr>
    </w:lvl>
    <w:lvl w:ilvl="1" w:tplc="1324B3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encil" w:hAnsi="Stenci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CA4203"/>
    <w:multiLevelType w:val="hybridMultilevel"/>
    <w:tmpl w:val="5F6C35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0D1765"/>
    <w:multiLevelType w:val="hybridMultilevel"/>
    <w:tmpl w:val="6938042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B0CBC"/>
    <w:multiLevelType w:val="hybridMultilevel"/>
    <w:tmpl w:val="5E403E9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B63A5E"/>
    <w:multiLevelType w:val="hybridMultilevel"/>
    <w:tmpl w:val="C0A86720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0D6DED"/>
    <w:multiLevelType w:val="hybridMultilevel"/>
    <w:tmpl w:val="B9D47446"/>
    <w:lvl w:ilvl="0" w:tplc="1324B37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encil" w:hAnsi="Stenci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B52549"/>
    <w:multiLevelType w:val="multilevel"/>
    <w:tmpl w:val="E61A12C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encil" w:hAnsi="Stenci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C006C1"/>
    <w:multiLevelType w:val="hybridMultilevel"/>
    <w:tmpl w:val="D318D6A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65588"/>
    <w:multiLevelType w:val="hybridMultilevel"/>
    <w:tmpl w:val="47A0351A"/>
    <w:lvl w:ilvl="0" w:tplc="1324B37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6E4F3A"/>
    <w:multiLevelType w:val="hybridMultilevel"/>
    <w:tmpl w:val="56D484B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92862"/>
    <w:multiLevelType w:val="hybridMultilevel"/>
    <w:tmpl w:val="E854706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745BA9"/>
    <w:multiLevelType w:val="hybridMultilevel"/>
    <w:tmpl w:val="8320CD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4403B4"/>
    <w:multiLevelType w:val="hybridMultilevel"/>
    <w:tmpl w:val="7DD4C216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D73C7"/>
    <w:multiLevelType w:val="hybridMultilevel"/>
    <w:tmpl w:val="B51CA378"/>
    <w:lvl w:ilvl="0" w:tplc="519649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C13FD1"/>
    <w:multiLevelType w:val="hybridMultilevel"/>
    <w:tmpl w:val="E61A12C8"/>
    <w:lvl w:ilvl="0" w:tplc="1324B3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encil" w:hAnsi="Stenci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ED619D"/>
    <w:multiLevelType w:val="multilevel"/>
    <w:tmpl w:val="747E86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49111E"/>
    <w:multiLevelType w:val="hybridMultilevel"/>
    <w:tmpl w:val="9C366E08"/>
    <w:lvl w:ilvl="0" w:tplc="1324B37E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03598"/>
    <w:multiLevelType w:val="hybridMultilevel"/>
    <w:tmpl w:val="747E861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165BA5"/>
    <w:multiLevelType w:val="hybridMultilevel"/>
    <w:tmpl w:val="2EDE506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2562BF"/>
    <w:multiLevelType w:val="hybridMultilevel"/>
    <w:tmpl w:val="F55ECAD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A596B"/>
    <w:multiLevelType w:val="hybridMultilevel"/>
    <w:tmpl w:val="838C0D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5754B"/>
    <w:multiLevelType w:val="hybridMultilevel"/>
    <w:tmpl w:val="5C38505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436B9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32"/>
  </w:num>
  <w:num w:numId="4">
    <w:abstractNumId w:val="37"/>
  </w:num>
  <w:num w:numId="5">
    <w:abstractNumId w:val="1"/>
  </w:num>
  <w:num w:numId="6">
    <w:abstractNumId w:val="20"/>
  </w:num>
  <w:num w:numId="7">
    <w:abstractNumId w:val="8"/>
  </w:num>
  <w:num w:numId="8">
    <w:abstractNumId w:val="15"/>
  </w:num>
  <w:num w:numId="9">
    <w:abstractNumId w:val="11"/>
  </w:num>
  <w:num w:numId="10">
    <w:abstractNumId w:val="43"/>
  </w:num>
  <w:num w:numId="11">
    <w:abstractNumId w:val="19"/>
  </w:num>
  <w:num w:numId="12">
    <w:abstractNumId w:val="12"/>
  </w:num>
  <w:num w:numId="13">
    <w:abstractNumId w:val="27"/>
  </w:num>
  <w:num w:numId="14">
    <w:abstractNumId w:val="38"/>
  </w:num>
  <w:num w:numId="15">
    <w:abstractNumId w:val="35"/>
  </w:num>
  <w:num w:numId="16">
    <w:abstractNumId w:val="9"/>
  </w:num>
  <w:num w:numId="17">
    <w:abstractNumId w:val="28"/>
  </w:num>
  <w:num w:numId="18">
    <w:abstractNumId w:val="40"/>
  </w:num>
  <w:num w:numId="19">
    <w:abstractNumId w:val="18"/>
  </w:num>
  <w:num w:numId="20">
    <w:abstractNumId w:val="39"/>
  </w:num>
  <w:num w:numId="21">
    <w:abstractNumId w:val="6"/>
  </w:num>
  <w:num w:numId="22">
    <w:abstractNumId w:val="3"/>
  </w:num>
  <w:num w:numId="23">
    <w:abstractNumId w:val="21"/>
  </w:num>
  <w:num w:numId="24">
    <w:abstractNumId w:val="30"/>
  </w:num>
  <w:num w:numId="25">
    <w:abstractNumId w:val="25"/>
  </w:num>
  <w:num w:numId="26">
    <w:abstractNumId w:val="5"/>
  </w:num>
  <w:num w:numId="27">
    <w:abstractNumId w:val="17"/>
  </w:num>
  <w:num w:numId="28">
    <w:abstractNumId w:val="13"/>
  </w:num>
  <w:num w:numId="29">
    <w:abstractNumId w:val="14"/>
  </w:num>
  <w:num w:numId="30">
    <w:abstractNumId w:val="42"/>
  </w:num>
  <w:num w:numId="31">
    <w:abstractNumId w:val="0"/>
  </w:num>
  <w:num w:numId="32">
    <w:abstractNumId w:val="41"/>
  </w:num>
  <w:num w:numId="33">
    <w:abstractNumId w:val="33"/>
  </w:num>
  <w:num w:numId="34">
    <w:abstractNumId w:val="23"/>
  </w:num>
  <w:num w:numId="35">
    <w:abstractNumId w:val="34"/>
  </w:num>
  <w:num w:numId="36">
    <w:abstractNumId w:val="24"/>
  </w:num>
  <w:num w:numId="37">
    <w:abstractNumId w:val="16"/>
  </w:num>
  <w:num w:numId="38">
    <w:abstractNumId w:val="36"/>
  </w:num>
  <w:num w:numId="39">
    <w:abstractNumId w:val="2"/>
  </w:num>
  <w:num w:numId="40">
    <w:abstractNumId w:val="36"/>
  </w:num>
  <w:num w:numId="41">
    <w:abstractNumId w:val="26"/>
  </w:num>
  <w:num w:numId="42">
    <w:abstractNumId w:val="31"/>
  </w:num>
  <w:num w:numId="43">
    <w:abstractNumId w:val="10"/>
  </w:num>
  <w:num w:numId="44">
    <w:abstractNumId w:val="7"/>
  </w:num>
  <w:num w:numId="45">
    <w:abstractNumId w:val="2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C8"/>
    <w:rsid w:val="0000323E"/>
    <w:rsid w:val="00017CB3"/>
    <w:rsid w:val="000224AE"/>
    <w:rsid w:val="00024CC8"/>
    <w:rsid w:val="00025E8A"/>
    <w:rsid w:val="00043B33"/>
    <w:rsid w:val="00050AD1"/>
    <w:rsid w:val="00060C2B"/>
    <w:rsid w:val="00070CB3"/>
    <w:rsid w:val="000753A9"/>
    <w:rsid w:val="000832CD"/>
    <w:rsid w:val="00085B35"/>
    <w:rsid w:val="00093D94"/>
    <w:rsid w:val="000A2C2A"/>
    <w:rsid w:val="000A6C7B"/>
    <w:rsid w:val="000A6D32"/>
    <w:rsid w:val="000A7896"/>
    <w:rsid w:val="000C5E97"/>
    <w:rsid w:val="000C5FDC"/>
    <w:rsid w:val="000D4B51"/>
    <w:rsid w:val="000F2FE7"/>
    <w:rsid w:val="001002EC"/>
    <w:rsid w:val="001009AC"/>
    <w:rsid w:val="00105365"/>
    <w:rsid w:val="0012009C"/>
    <w:rsid w:val="00124912"/>
    <w:rsid w:val="00136603"/>
    <w:rsid w:val="00141F97"/>
    <w:rsid w:val="00145379"/>
    <w:rsid w:val="00150490"/>
    <w:rsid w:val="00154549"/>
    <w:rsid w:val="001647A1"/>
    <w:rsid w:val="001677AB"/>
    <w:rsid w:val="001850AB"/>
    <w:rsid w:val="001878AF"/>
    <w:rsid w:val="00191D8E"/>
    <w:rsid w:val="001921C9"/>
    <w:rsid w:val="001963AD"/>
    <w:rsid w:val="001A4F5D"/>
    <w:rsid w:val="001B05B4"/>
    <w:rsid w:val="001B39DB"/>
    <w:rsid w:val="001C7A7E"/>
    <w:rsid w:val="001E5AD4"/>
    <w:rsid w:val="001E6B3F"/>
    <w:rsid w:val="00202391"/>
    <w:rsid w:val="00207C64"/>
    <w:rsid w:val="00210C0C"/>
    <w:rsid w:val="00216992"/>
    <w:rsid w:val="00231DF7"/>
    <w:rsid w:val="00242993"/>
    <w:rsid w:val="002568D0"/>
    <w:rsid w:val="00273071"/>
    <w:rsid w:val="002810CA"/>
    <w:rsid w:val="00286834"/>
    <w:rsid w:val="0029511E"/>
    <w:rsid w:val="002959B4"/>
    <w:rsid w:val="002B332C"/>
    <w:rsid w:val="002B59B4"/>
    <w:rsid w:val="002C1427"/>
    <w:rsid w:val="002C49EF"/>
    <w:rsid w:val="002D2F81"/>
    <w:rsid w:val="002D7299"/>
    <w:rsid w:val="002E4F39"/>
    <w:rsid w:val="002F1CB1"/>
    <w:rsid w:val="00312DDB"/>
    <w:rsid w:val="0031479F"/>
    <w:rsid w:val="003210DE"/>
    <w:rsid w:val="00343A08"/>
    <w:rsid w:val="003563DA"/>
    <w:rsid w:val="00362AE7"/>
    <w:rsid w:val="00363728"/>
    <w:rsid w:val="00372B14"/>
    <w:rsid w:val="0037339B"/>
    <w:rsid w:val="00383C59"/>
    <w:rsid w:val="00387C48"/>
    <w:rsid w:val="00390BB1"/>
    <w:rsid w:val="00390F47"/>
    <w:rsid w:val="00394CAB"/>
    <w:rsid w:val="003952FD"/>
    <w:rsid w:val="003A0B72"/>
    <w:rsid w:val="003B187F"/>
    <w:rsid w:val="003C04C1"/>
    <w:rsid w:val="003C2FA3"/>
    <w:rsid w:val="003D5641"/>
    <w:rsid w:val="003E1BEB"/>
    <w:rsid w:val="00400858"/>
    <w:rsid w:val="00405F46"/>
    <w:rsid w:val="00410695"/>
    <w:rsid w:val="00411309"/>
    <w:rsid w:val="00423355"/>
    <w:rsid w:val="004302F7"/>
    <w:rsid w:val="00445141"/>
    <w:rsid w:val="00453275"/>
    <w:rsid w:val="00454E00"/>
    <w:rsid w:val="00456201"/>
    <w:rsid w:val="004606A2"/>
    <w:rsid w:val="00460C65"/>
    <w:rsid w:val="00467CC0"/>
    <w:rsid w:val="004800B8"/>
    <w:rsid w:val="00495374"/>
    <w:rsid w:val="004A697A"/>
    <w:rsid w:val="004A6FCB"/>
    <w:rsid w:val="004B0542"/>
    <w:rsid w:val="004B1933"/>
    <w:rsid w:val="004B4CE8"/>
    <w:rsid w:val="004C20E3"/>
    <w:rsid w:val="004D1A29"/>
    <w:rsid w:val="004D2F6E"/>
    <w:rsid w:val="004E45B8"/>
    <w:rsid w:val="004E7084"/>
    <w:rsid w:val="004F45D0"/>
    <w:rsid w:val="004F502E"/>
    <w:rsid w:val="004F79F4"/>
    <w:rsid w:val="005178E9"/>
    <w:rsid w:val="00524BED"/>
    <w:rsid w:val="005301D0"/>
    <w:rsid w:val="005330D5"/>
    <w:rsid w:val="00534169"/>
    <w:rsid w:val="0053451D"/>
    <w:rsid w:val="00534B2C"/>
    <w:rsid w:val="00541E18"/>
    <w:rsid w:val="00546676"/>
    <w:rsid w:val="00551AAC"/>
    <w:rsid w:val="005531E5"/>
    <w:rsid w:val="00553C19"/>
    <w:rsid w:val="0055732E"/>
    <w:rsid w:val="005617B0"/>
    <w:rsid w:val="0056195E"/>
    <w:rsid w:val="00567CA9"/>
    <w:rsid w:val="00581799"/>
    <w:rsid w:val="00584909"/>
    <w:rsid w:val="00593BDB"/>
    <w:rsid w:val="00595262"/>
    <w:rsid w:val="005967C3"/>
    <w:rsid w:val="005A7096"/>
    <w:rsid w:val="005A72AA"/>
    <w:rsid w:val="005A7A53"/>
    <w:rsid w:val="005B33E5"/>
    <w:rsid w:val="005D0884"/>
    <w:rsid w:val="005D1583"/>
    <w:rsid w:val="005E29EC"/>
    <w:rsid w:val="005E43EE"/>
    <w:rsid w:val="005F2B65"/>
    <w:rsid w:val="005F4848"/>
    <w:rsid w:val="00601038"/>
    <w:rsid w:val="00602052"/>
    <w:rsid w:val="00606DAF"/>
    <w:rsid w:val="00637A8D"/>
    <w:rsid w:val="00640A8E"/>
    <w:rsid w:val="00643E9D"/>
    <w:rsid w:val="0064503C"/>
    <w:rsid w:val="00651EA6"/>
    <w:rsid w:val="00654783"/>
    <w:rsid w:val="0066710B"/>
    <w:rsid w:val="00672BBC"/>
    <w:rsid w:val="006902FB"/>
    <w:rsid w:val="00692A7B"/>
    <w:rsid w:val="006A0F34"/>
    <w:rsid w:val="006A1D85"/>
    <w:rsid w:val="006A3860"/>
    <w:rsid w:val="006C22F4"/>
    <w:rsid w:val="006C37AE"/>
    <w:rsid w:val="006D2FF4"/>
    <w:rsid w:val="006E48B6"/>
    <w:rsid w:val="006F3B1A"/>
    <w:rsid w:val="00702A12"/>
    <w:rsid w:val="00706B68"/>
    <w:rsid w:val="00706FE7"/>
    <w:rsid w:val="00720593"/>
    <w:rsid w:val="007255BA"/>
    <w:rsid w:val="00742B97"/>
    <w:rsid w:val="007536F9"/>
    <w:rsid w:val="00757600"/>
    <w:rsid w:val="007676DC"/>
    <w:rsid w:val="00771DE2"/>
    <w:rsid w:val="007768B4"/>
    <w:rsid w:val="007859F0"/>
    <w:rsid w:val="00787EC9"/>
    <w:rsid w:val="0079561E"/>
    <w:rsid w:val="007A6E4D"/>
    <w:rsid w:val="007B7586"/>
    <w:rsid w:val="007C56F5"/>
    <w:rsid w:val="007D1934"/>
    <w:rsid w:val="007D1DE6"/>
    <w:rsid w:val="007D4D53"/>
    <w:rsid w:val="007E176F"/>
    <w:rsid w:val="007E3347"/>
    <w:rsid w:val="007F2107"/>
    <w:rsid w:val="007F42B3"/>
    <w:rsid w:val="007F7896"/>
    <w:rsid w:val="0080154B"/>
    <w:rsid w:val="00813B53"/>
    <w:rsid w:val="00821B4E"/>
    <w:rsid w:val="00822533"/>
    <w:rsid w:val="00824F14"/>
    <w:rsid w:val="00834698"/>
    <w:rsid w:val="00851EE4"/>
    <w:rsid w:val="0086126F"/>
    <w:rsid w:val="0086161E"/>
    <w:rsid w:val="00864F4B"/>
    <w:rsid w:val="00866EF9"/>
    <w:rsid w:val="00871B54"/>
    <w:rsid w:val="00880F3E"/>
    <w:rsid w:val="00894B5B"/>
    <w:rsid w:val="008977EC"/>
    <w:rsid w:val="008B062C"/>
    <w:rsid w:val="008B7223"/>
    <w:rsid w:val="008E4313"/>
    <w:rsid w:val="008E6FEF"/>
    <w:rsid w:val="008F5221"/>
    <w:rsid w:val="008F6B32"/>
    <w:rsid w:val="00906A32"/>
    <w:rsid w:val="00911CEE"/>
    <w:rsid w:val="0091332B"/>
    <w:rsid w:val="009215FF"/>
    <w:rsid w:val="0092275C"/>
    <w:rsid w:val="009302C8"/>
    <w:rsid w:val="009306C0"/>
    <w:rsid w:val="0094684F"/>
    <w:rsid w:val="00951C6E"/>
    <w:rsid w:val="00957E73"/>
    <w:rsid w:val="009622CD"/>
    <w:rsid w:val="00966526"/>
    <w:rsid w:val="009672DA"/>
    <w:rsid w:val="00972C37"/>
    <w:rsid w:val="009A19CC"/>
    <w:rsid w:val="009A290C"/>
    <w:rsid w:val="009A5074"/>
    <w:rsid w:val="009A5815"/>
    <w:rsid w:val="009B4301"/>
    <w:rsid w:val="009B4BF7"/>
    <w:rsid w:val="009C2D4B"/>
    <w:rsid w:val="009C5231"/>
    <w:rsid w:val="009D7462"/>
    <w:rsid w:val="009E1861"/>
    <w:rsid w:val="009E3B7F"/>
    <w:rsid w:val="009E597E"/>
    <w:rsid w:val="009F0323"/>
    <w:rsid w:val="009F7388"/>
    <w:rsid w:val="00A217C5"/>
    <w:rsid w:val="00A230A0"/>
    <w:rsid w:val="00A3091D"/>
    <w:rsid w:val="00A3252C"/>
    <w:rsid w:val="00A43C20"/>
    <w:rsid w:val="00A43C24"/>
    <w:rsid w:val="00A515B0"/>
    <w:rsid w:val="00A51C7A"/>
    <w:rsid w:val="00A526E5"/>
    <w:rsid w:val="00A60DD4"/>
    <w:rsid w:val="00A67016"/>
    <w:rsid w:val="00A71F9D"/>
    <w:rsid w:val="00A8208B"/>
    <w:rsid w:val="00A82375"/>
    <w:rsid w:val="00A91928"/>
    <w:rsid w:val="00AA03AD"/>
    <w:rsid w:val="00AB2958"/>
    <w:rsid w:val="00AB4F2B"/>
    <w:rsid w:val="00AC0EC6"/>
    <w:rsid w:val="00AC6EA3"/>
    <w:rsid w:val="00AC77AF"/>
    <w:rsid w:val="00AD1FDB"/>
    <w:rsid w:val="00AD3548"/>
    <w:rsid w:val="00AE6371"/>
    <w:rsid w:val="00B20E8F"/>
    <w:rsid w:val="00B2252B"/>
    <w:rsid w:val="00B23780"/>
    <w:rsid w:val="00B26566"/>
    <w:rsid w:val="00B34755"/>
    <w:rsid w:val="00B40FA6"/>
    <w:rsid w:val="00B45359"/>
    <w:rsid w:val="00B52E59"/>
    <w:rsid w:val="00B532E2"/>
    <w:rsid w:val="00B556D5"/>
    <w:rsid w:val="00B63B4D"/>
    <w:rsid w:val="00B66E80"/>
    <w:rsid w:val="00B73DB1"/>
    <w:rsid w:val="00B81631"/>
    <w:rsid w:val="00B8761D"/>
    <w:rsid w:val="00B92FEC"/>
    <w:rsid w:val="00BA2CD9"/>
    <w:rsid w:val="00BA5648"/>
    <w:rsid w:val="00BB1311"/>
    <w:rsid w:val="00BB70C0"/>
    <w:rsid w:val="00BC22D6"/>
    <w:rsid w:val="00BD1754"/>
    <w:rsid w:val="00BD4C14"/>
    <w:rsid w:val="00BD6E24"/>
    <w:rsid w:val="00BE0B33"/>
    <w:rsid w:val="00BE5B4F"/>
    <w:rsid w:val="00BE69EE"/>
    <w:rsid w:val="00C006D7"/>
    <w:rsid w:val="00C07973"/>
    <w:rsid w:val="00C13B1D"/>
    <w:rsid w:val="00C346A4"/>
    <w:rsid w:val="00C35377"/>
    <w:rsid w:val="00C43BE6"/>
    <w:rsid w:val="00C52561"/>
    <w:rsid w:val="00C61569"/>
    <w:rsid w:val="00C63839"/>
    <w:rsid w:val="00C641CB"/>
    <w:rsid w:val="00C74469"/>
    <w:rsid w:val="00C81B3F"/>
    <w:rsid w:val="00C823C0"/>
    <w:rsid w:val="00C82EC9"/>
    <w:rsid w:val="00C865C0"/>
    <w:rsid w:val="00C91A58"/>
    <w:rsid w:val="00C920E5"/>
    <w:rsid w:val="00CB110F"/>
    <w:rsid w:val="00CB6763"/>
    <w:rsid w:val="00CB689D"/>
    <w:rsid w:val="00CC208B"/>
    <w:rsid w:val="00CC6483"/>
    <w:rsid w:val="00CD04AA"/>
    <w:rsid w:val="00CD04B4"/>
    <w:rsid w:val="00CD6A8E"/>
    <w:rsid w:val="00CE0F08"/>
    <w:rsid w:val="00CE234D"/>
    <w:rsid w:val="00CF5F9E"/>
    <w:rsid w:val="00D00A10"/>
    <w:rsid w:val="00D0478D"/>
    <w:rsid w:val="00D07E38"/>
    <w:rsid w:val="00D128C7"/>
    <w:rsid w:val="00D25AE4"/>
    <w:rsid w:val="00D3260B"/>
    <w:rsid w:val="00D40119"/>
    <w:rsid w:val="00D47FED"/>
    <w:rsid w:val="00D50E53"/>
    <w:rsid w:val="00D51093"/>
    <w:rsid w:val="00D56505"/>
    <w:rsid w:val="00D61F9B"/>
    <w:rsid w:val="00D731A4"/>
    <w:rsid w:val="00D73946"/>
    <w:rsid w:val="00D76951"/>
    <w:rsid w:val="00D773ED"/>
    <w:rsid w:val="00D9245C"/>
    <w:rsid w:val="00DA0FA1"/>
    <w:rsid w:val="00DA139F"/>
    <w:rsid w:val="00DA4B25"/>
    <w:rsid w:val="00DB6369"/>
    <w:rsid w:val="00DC2C7C"/>
    <w:rsid w:val="00DC3254"/>
    <w:rsid w:val="00DD220B"/>
    <w:rsid w:val="00DD3B88"/>
    <w:rsid w:val="00DE5B56"/>
    <w:rsid w:val="00DE629B"/>
    <w:rsid w:val="00DE75EA"/>
    <w:rsid w:val="00DF1847"/>
    <w:rsid w:val="00DF19FA"/>
    <w:rsid w:val="00DF1BB2"/>
    <w:rsid w:val="00DF6962"/>
    <w:rsid w:val="00DF7847"/>
    <w:rsid w:val="00E0354B"/>
    <w:rsid w:val="00E057E3"/>
    <w:rsid w:val="00E124CC"/>
    <w:rsid w:val="00E14C2D"/>
    <w:rsid w:val="00E25802"/>
    <w:rsid w:val="00E3265F"/>
    <w:rsid w:val="00E33CE9"/>
    <w:rsid w:val="00E35F11"/>
    <w:rsid w:val="00E43AC0"/>
    <w:rsid w:val="00E4659B"/>
    <w:rsid w:val="00E467EE"/>
    <w:rsid w:val="00E471CE"/>
    <w:rsid w:val="00E57B53"/>
    <w:rsid w:val="00E74BB1"/>
    <w:rsid w:val="00E85F63"/>
    <w:rsid w:val="00E86D63"/>
    <w:rsid w:val="00E92C35"/>
    <w:rsid w:val="00E9410F"/>
    <w:rsid w:val="00EA25B8"/>
    <w:rsid w:val="00EA6694"/>
    <w:rsid w:val="00EB4A34"/>
    <w:rsid w:val="00EB696A"/>
    <w:rsid w:val="00EC442F"/>
    <w:rsid w:val="00EC5116"/>
    <w:rsid w:val="00ED260E"/>
    <w:rsid w:val="00ED5F7D"/>
    <w:rsid w:val="00EE304A"/>
    <w:rsid w:val="00EF10EE"/>
    <w:rsid w:val="00EF3B5D"/>
    <w:rsid w:val="00F0241C"/>
    <w:rsid w:val="00F030BC"/>
    <w:rsid w:val="00F13399"/>
    <w:rsid w:val="00F31BD7"/>
    <w:rsid w:val="00F347A5"/>
    <w:rsid w:val="00F44F06"/>
    <w:rsid w:val="00F46BAC"/>
    <w:rsid w:val="00F51BCC"/>
    <w:rsid w:val="00F55AAB"/>
    <w:rsid w:val="00F738E7"/>
    <w:rsid w:val="00F75AC5"/>
    <w:rsid w:val="00F808AA"/>
    <w:rsid w:val="00F938CE"/>
    <w:rsid w:val="00F9737B"/>
    <w:rsid w:val="00FA4ED7"/>
    <w:rsid w:val="00FA5F96"/>
    <w:rsid w:val="00FB49A8"/>
    <w:rsid w:val="00FB7C64"/>
    <w:rsid w:val="00FC1856"/>
    <w:rsid w:val="00FE0898"/>
    <w:rsid w:val="00FE52B7"/>
    <w:rsid w:val="00FE7C4A"/>
    <w:rsid w:val="00FF22C9"/>
    <w:rsid w:val="00FF29EE"/>
    <w:rsid w:val="00FF5DCC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7893A9C"/>
  <w15:docId w15:val="{D0EC2D84-D0FF-4885-B4A9-9F4AA355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paragraph" w:styleId="Textodeglobo">
    <w:name w:val="Balloon Text"/>
    <w:basedOn w:val="Normal"/>
    <w:semiHidden/>
    <w:rsid w:val="00E74B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77AB"/>
    <w:pPr>
      <w:ind w:left="720"/>
      <w:contextualSpacing/>
    </w:pPr>
  </w:style>
  <w:style w:type="character" w:styleId="Refdecomentario">
    <w:name w:val="annotation reference"/>
    <w:basedOn w:val="Fuentedeprrafopredeter"/>
    <w:rsid w:val="00FE52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52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52B7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52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52B7"/>
    <w:rPr>
      <w:b/>
      <w:bCs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3252C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B4CE8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196DB-8568-4D7A-A36B-BC4871E78B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88CF8-D9D4-4324-BFF7-A16202D2D156}"/>
</file>

<file path=customXml/itemProps3.xml><?xml version="1.0" encoding="utf-8"?>
<ds:datastoreItem xmlns:ds="http://schemas.openxmlformats.org/officeDocument/2006/customXml" ds:itemID="{7258B24C-A8AD-4853-9373-1B9701DDF3F4}"/>
</file>

<file path=customXml/itemProps4.xml><?xml version="1.0" encoding="utf-8"?>
<ds:datastoreItem xmlns:ds="http://schemas.openxmlformats.org/officeDocument/2006/customXml" ds:itemID="{F64A8273-9A2C-43FF-8514-F412F1C997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1096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en Seguros</vt:lpstr>
    </vt:vector>
  </TitlesOfParts>
  <Company>INS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Asistente en Seguros</dc:title>
  <dc:creator>INS</dc:creator>
  <cp:lastModifiedBy>Fabián Tencio Leiva</cp:lastModifiedBy>
  <cp:revision>4</cp:revision>
  <cp:lastPrinted>2015-01-12T17:40:00Z</cp:lastPrinted>
  <dcterms:created xsi:type="dcterms:W3CDTF">2019-11-29T23:15:00Z</dcterms:created>
  <dcterms:modified xsi:type="dcterms:W3CDTF">2019-11-29T23:18:00Z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