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CD09" w14:textId="3E5B07BD" w:rsidR="00FF445C" w:rsidRPr="005112A2" w:rsidRDefault="00C90F12" w:rsidP="00F73859">
      <w:pPr>
        <w:ind w:left="372" w:hanging="372"/>
        <w:jc w:val="center"/>
        <w:rPr>
          <w:rFonts w:ascii="Arial" w:hAnsi="Arial" w:cs="Arial"/>
          <w:b/>
          <w:color w:val="000000"/>
          <w:sz w:val="28"/>
        </w:rPr>
      </w:pPr>
      <w:r w:rsidRPr="005112A2">
        <w:rPr>
          <w:rFonts w:ascii="Arial" w:hAnsi="Arial" w:cs="Arial"/>
          <w:b/>
          <w:sz w:val="28"/>
        </w:rPr>
        <w:t>Subdirector Ejecutivo de Sede</w:t>
      </w:r>
      <w:r w:rsidR="00ED196C">
        <w:rPr>
          <w:rFonts w:ascii="Arial" w:hAnsi="Arial" w:cs="Arial"/>
          <w:b/>
          <w:sz w:val="28"/>
        </w:rPr>
        <w:t>, Categoría 35</w:t>
      </w:r>
    </w:p>
    <w:p w14:paraId="0F0C774A" w14:textId="77777777" w:rsidR="00AC6EA3" w:rsidRPr="005112A2" w:rsidRDefault="00AC6EA3" w:rsidP="0065677B">
      <w:pPr>
        <w:rPr>
          <w:rFonts w:ascii="Arial" w:hAnsi="Arial" w:cs="Arial"/>
          <w:b/>
        </w:rPr>
      </w:pPr>
    </w:p>
    <w:p w14:paraId="6C48FB04" w14:textId="77777777" w:rsidR="00AC6EA3" w:rsidRPr="005112A2" w:rsidRDefault="00AC6EA3" w:rsidP="0065677B">
      <w:pPr>
        <w:rPr>
          <w:rFonts w:ascii="Arial" w:hAnsi="Arial" w:cs="Arial"/>
        </w:rPr>
      </w:pPr>
    </w:p>
    <w:p w14:paraId="46D2BDF1" w14:textId="77777777" w:rsidR="00AC6EA3" w:rsidRPr="005112A2" w:rsidRDefault="00AC6EA3" w:rsidP="0065677B">
      <w:pPr>
        <w:numPr>
          <w:ilvl w:val="0"/>
          <w:numId w:val="8"/>
        </w:numPr>
        <w:rPr>
          <w:rFonts w:ascii="Arial" w:hAnsi="Arial" w:cs="Arial"/>
          <w:b/>
        </w:rPr>
      </w:pPr>
      <w:r w:rsidRPr="005112A2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5112A2">
          <w:rPr>
            <w:rFonts w:ascii="Arial" w:hAnsi="Arial" w:cs="Arial"/>
            <w:b/>
          </w:rPr>
          <w:t>LA CLASE</w:t>
        </w:r>
      </w:smartTag>
    </w:p>
    <w:p w14:paraId="1DCD9933" w14:textId="77777777" w:rsidR="00AC6EA3" w:rsidRPr="005112A2" w:rsidRDefault="00AC6EA3" w:rsidP="0065677B">
      <w:pPr>
        <w:ind w:left="360"/>
        <w:rPr>
          <w:rFonts w:ascii="Arial" w:hAnsi="Arial" w:cs="Arial"/>
        </w:rPr>
      </w:pPr>
    </w:p>
    <w:p w14:paraId="737AFA6A" w14:textId="77777777" w:rsidR="003F72D0" w:rsidRPr="005112A2" w:rsidRDefault="00034E0E" w:rsidP="0065677B">
      <w:pPr>
        <w:pStyle w:val="Textoindependiente"/>
        <w:rPr>
          <w:rFonts w:ascii="Arial" w:hAnsi="Arial" w:cs="Arial"/>
          <w:strike/>
        </w:rPr>
      </w:pPr>
      <w:r w:rsidRPr="005112A2">
        <w:rPr>
          <w:rFonts w:ascii="Arial" w:hAnsi="Arial" w:cs="Arial"/>
          <w:color w:val="000000"/>
        </w:rPr>
        <w:t>Apoyar al Director Ejecutivo</w:t>
      </w:r>
      <w:r w:rsidR="003317B5" w:rsidRPr="005112A2">
        <w:rPr>
          <w:rFonts w:ascii="Arial" w:hAnsi="Arial" w:cs="Arial"/>
          <w:color w:val="000000"/>
        </w:rPr>
        <w:t xml:space="preserve"> </w:t>
      </w:r>
      <w:r w:rsidRPr="005112A2">
        <w:rPr>
          <w:rFonts w:ascii="Arial" w:hAnsi="Arial" w:cs="Arial"/>
          <w:color w:val="000000"/>
        </w:rPr>
        <w:t>en la</w:t>
      </w:r>
      <w:r w:rsidR="00CB1773" w:rsidRPr="005112A2">
        <w:rPr>
          <w:rFonts w:ascii="Arial" w:hAnsi="Arial" w:cs="Arial"/>
          <w:color w:val="000000"/>
        </w:rPr>
        <w:t xml:space="preserve"> dirección y</w:t>
      </w:r>
      <w:r w:rsidR="003F72D0" w:rsidRPr="005112A2">
        <w:rPr>
          <w:rFonts w:ascii="Arial" w:hAnsi="Arial" w:cs="Arial"/>
          <w:color w:val="000000"/>
        </w:rPr>
        <w:t xml:space="preserve"> a</w:t>
      </w:r>
      <w:r w:rsidR="002F1C55" w:rsidRPr="005112A2">
        <w:rPr>
          <w:rFonts w:ascii="Arial" w:hAnsi="Arial" w:cs="Arial"/>
          <w:color w:val="000000"/>
        </w:rPr>
        <w:t>dministra</w:t>
      </w:r>
      <w:r w:rsidRPr="005112A2">
        <w:rPr>
          <w:rFonts w:ascii="Arial" w:hAnsi="Arial" w:cs="Arial"/>
          <w:color w:val="000000"/>
        </w:rPr>
        <w:t xml:space="preserve">ción de </w:t>
      </w:r>
      <w:r w:rsidR="003F72D0" w:rsidRPr="005112A2">
        <w:rPr>
          <w:rFonts w:ascii="Arial" w:hAnsi="Arial" w:cs="Arial"/>
          <w:color w:val="000000"/>
        </w:rPr>
        <w:t xml:space="preserve"> la dependencia a su cargo</w:t>
      </w:r>
      <w:r w:rsidR="002F1C55" w:rsidRPr="005112A2">
        <w:rPr>
          <w:rFonts w:ascii="Arial" w:hAnsi="Arial" w:cs="Arial"/>
          <w:color w:val="000000"/>
        </w:rPr>
        <w:t xml:space="preserve">, </w:t>
      </w:r>
      <w:r w:rsidR="003F72D0" w:rsidRPr="005112A2">
        <w:rPr>
          <w:rFonts w:ascii="Arial" w:hAnsi="Arial" w:cs="Arial"/>
        </w:rPr>
        <w:t>de acuerdo a los planes estratégicos institucionales, procurando el crecimiento del negocio, y la atención oportuna de los diferentes procesos que se realizan, maximizando el uso adecuado de los recursos disponibles.</w:t>
      </w:r>
    </w:p>
    <w:p w14:paraId="4FE599E3" w14:textId="77777777" w:rsidR="002F1C55" w:rsidRPr="005112A2" w:rsidRDefault="002F1C55" w:rsidP="0065677B">
      <w:pPr>
        <w:ind w:left="360"/>
        <w:jc w:val="both"/>
        <w:rPr>
          <w:rFonts w:ascii="Arial" w:hAnsi="Arial" w:cs="Arial"/>
          <w:lang w:val="es-ES"/>
        </w:rPr>
      </w:pPr>
    </w:p>
    <w:p w14:paraId="364D6A2A" w14:textId="77777777" w:rsidR="000153F8" w:rsidRPr="005112A2" w:rsidRDefault="000153F8" w:rsidP="0065677B">
      <w:pPr>
        <w:ind w:left="360"/>
        <w:rPr>
          <w:rFonts w:ascii="Arial" w:hAnsi="Arial" w:cs="Arial"/>
          <w:lang w:val="es-ES"/>
        </w:rPr>
      </w:pPr>
    </w:p>
    <w:p w14:paraId="52EE98C9" w14:textId="77777777" w:rsidR="00AC6EA3" w:rsidRPr="005112A2" w:rsidRDefault="00AC6EA3" w:rsidP="0065677B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5112A2">
        <w:rPr>
          <w:rFonts w:ascii="Arial" w:hAnsi="Arial" w:cs="Arial"/>
          <w:b/>
          <w:color w:val="000000"/>
        </w:rPr>
        <w:t>CATEGORIA OCUPACIONAL</w:t>
      </w:r>
    </w:p>
    <w:p w14:paraId="26683475" w14:textId="77777777" w:rsidR="00AC6EA3" w:rsidRPr="005112A2" w:rsidRDefault="00AC6EA3" w:rsidP="0065677B">
      <w:pPr>
        <w:ind w:left="360"/>
        <w:rPr>
          <w:rFonts w:ascii="Arial" w:hAnsi="Arial" w:cs="Arial"/>
        </w:rPr>
      </w:pPr>
    </w:p>
    <w:p w14:paraId="06B13364" w14:textId="77777777" w:rsidR="00AC6EA3" w:rsidRPr="005112A2" w:rsidRDefault="00AC6EA3" w:rsidP="0065677B">
      <w:pPr>
        <w:rPr>
          <w:rFonts w:ascii="Arial" w:hAnsi="Arial" w:cs="Arial"/>
          <w:color w:val="000000"/>
        </w:rPr>
      </w:pPr>
      <w:r w:rsidRPr="005112A2">
        <w:rPr>
          <w:rFonts w:ascii="Arial" w:hAnsi="Arial" w:cs="Arial"/>
          <w:color w:val="000000"/>
        </w:rPr>
        <w:t xml:space="preserve">Nivel </w:t>
      </w:r>
      <w:r w:rsidR="00A73700" w:rsidRPr="005112A2">
        <w:rPr>
          <w:rFonts w:ascii="Arial" w:hAnsi="Arial" w:cs="Arial"/>
          <w:color w:val="000000"/>
        </w:rPr>
        <w:t>Ejecutivo</w:t>
      </w:r>
    </w:p>
    <w:p w14:paraId="570D305C" w14:textId="77777777" w:rsidR="00AC6EA3" w:rsidRPr="005112A2" w:rsidRDefault="00AC6EA3" w:rsidP="0065677B">
      <w:pPr>
        <w:ind w:left="360"/>
        <w:rPr>
          <w:rFonts w:ascii="Arial" w:hAnsi="Arial" w:cs="Arial"/>
          <w:color w:val="000000"/>
        </w:rPr>
      </w:pPr>
    </w:p>
    <w:p w14:paraId="300519A2" w14:textId="77777777" w:rsidR="000153F8" w:rsidRPr="005112A2" w:rsidRDefault="000153F8" w:rsidP="0065677B">
      <w:pPr>
        <w:ind w:left="360"/>
        <w:rPr>
          <w:rFonts w:ascii="Arial" w:hAnsi="Arial" w:cs="Arial"/>
          <w:color w:val="000000"/>
        </w:rPr>
      </w:pPr>
    </w:p>
    <w:p w14:paraId="4EB51805" w14:textId="77777777" w:rsidR="00AC6EA3" w:rsidRPr="005112A2" w:rsidRDefault="00936DE2" w:rsidP="0065677B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5112A2">
        <w:rPr>
          <w:rFonts w:ascii="Arial" w:hAnsi="Arial" w:cs="Arial"/>
          <w:b/>
          <w:color w:val="000000"/>
        </w:rPr>
        <w:t xml:space="preserve">PROCESOS </w:t>
      </w:r>
      <w:r w:rsidR="00A73700" w:rsidRPr="005112A2">
        <w:rPr>
          <w:rFonts w:ascii="Arial" w:hAnsi="Arial" w:cs="Arial"/>
          <w:b/>
          <w:color w:val="000000"/>
        </w:rPr>
        <w:t>EN</w:t>
      </w:r>
      <w:r w:rsidR="00FD5CC0" w:rsidRPr="005112A2">
        <w:rPr>
          <w:rFonts w:ascii="Arial" w:hAnsi="Arial" w:cs="Arial"/>
          <w:b/>
          <w:color w:val="000000"/>
        </w:rPr>
        <w:t xml:space="preserve"> LOS QUE INTERVIENE</w:t>
      </w:r>
    </w:p>
    <w:p w14:paraId="14674C30" w14:textId="77777777" w:rsidR="004A6FCB" w:rsidRPr="005112A2" w:rsidRDefault="004A6FCB" w:rsidP="0065677B">
      <w:pPr>
        <w:ind w:left="360"/>
        <w:rPr>
          <w:rFonts w:ascii="Arial" w:hAnsi="Arial" w:cs="Arial"/>
          <w:lang w:val="es-ES"/>
        </w:rPr>
      </w:pPr>
    </w:p>
    <w:p w14:paraId="59E29525" w14:textId="77777777" w:rsidR="003F72D0" w:rsidRPr="005112A2" w:rsidRDefault="00034E0E" w:rsidP="0065677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Brindar apoyo a</w:t>
      </w:r>
      <w:r w:rsidR="00145749" w:rsidRPr="005112A2">
        <w:rPr>
          <w:rFonts w:ascii="Arial" w:hAnsi="Arial" w:cs="Arial"/>
          <w:lang w:val="es-ES"/>
        </w:rPr>
        <w:t>l</w:t>
      </w:r>
      <w:r w:rsidRPr="005112A2">
        <w:rPr>
          <w:rFonts w:ascii="Arial" w:hAnsi="Arial" w:cs="Arial"/>
          <w:lang w:val="es-ES"/>
        </w:rPr>
        <w:t xml:space="preserve"> superior</w:t>
      </w:r>
      <w:r w:rsidR="00145749" w:rsidRPr="005112A2">
        <w:rPr>
          <w:rFonts w:ascii="Arial" w:hAnsi="Arial" w:cs="Arial"/>
          <w:lang w:val="es-ES"/>
        </w:rPr>
        <w:t xml:space="preserve"> inmediato</w:t>
      </w:r>
      <w:r w:rsidRPr="005112A2">
        <w:rPr>
          <w:rFonts w:ascii="Arial" w:hAnsi="Arial" w:cs="Arial"/>
          <w:lang w:val="es-ES"/>
        </w:rPr>
        <w:t>, en la a</w:t>
      </w:r>
      <w:r w:rsidR="003F72D0" w:rsidRPr="005112A2">
        <w:rPr>
          <w:rFonts w:ascii="Arial" w:hAnsi="Arial" w:cs="Arial"/>
          <w:lang w:val="es-ES"/>
        </w:rPr>
        <w:t>dministra</w:t>
      </w:r>
      <w:r w:rsidRPr="005112A2">
        <w:rPr>
          <w:rFonts w:ascii="Arial" w:hAnsi="Arial" w:cs="Arial"/>
          <w:lang w:val="es-ES"/>
        </w:rPr>
        <w:t xml:space="preserve">ción </w:t>
      </w:r>
      <w:r w:rsidR="003F72D0" w:rsidRPr="005112A2">
        <w:rPr>
          <w:rFonts w:ascii="Arial" w:hAnsi="Arial" w:cs="Arial"/>
          <w:lang w:val="es-ES"/>
        </w:rPr>
        <w:t xml:space="preserve"> y aplica</w:t>
      </w:r>
      <w:r w:rsidRPr="005112A2">
        <w:rPr>
          <w:rFonts w:ascii="Arial" w:hAnsi="Arial" w:cs="Arial"/>
          <w:lang w:val="es-ES"/>
        </w:rPr>
        <w:t xml:space="preserve">ción de </w:t>
      </w:r>
      <w:r w:rsidR="003F72D0" w:rsidRPr="005112A2">
        <w:rPr>
          <w:rFonts w:ascii="Arial" w:hAnsi="Arial" w:cs="Arial"/>
          <w:lang w:val="es-ES"/>
        </w:rPr>
        <w:t xml:space="preserve"> la estrategia comercial de la sede, que le permita alcanzar las metas establecidas alineadas a los objetivos estratégicos definidos.</w:t>
      </w:r>
    </w:p>
    <w:p w14:paraId="64807FC2" w14:textId="77777777" w:rsidR="003F72D0" w:rsidRPr="005112A2" w:rsidRDefault="003F72D0" w:rsidP="0065677B">
      <w:pPr>
        <w:pStyle w:val="Prrafodelista"/>
        <w:ind w:left="360"/>
        <w:jc w:val="both"/>
        <w:rPr>
          <w:rFonts w:ascii="Arial" w:hAnsi="Arial" w:cs="Arial"/>
          <w:lang w:val="es-ES"/>
        </w:rPr>
      </w:pPr>
    </w:p>
    <w:p w14:paraId="30B23515" w14:textId="77777777" w:rsidR="003F72D0" w:rsidRPr="005112A2" w:rsidRDefault="00034E0E" w:rsidP="0065677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En coordinación con su superior, a</w:t>
      </w:r>
      <w:r w:rsidR="003F72D0" w:rsidRPr="005112A2">
        <w:rPr>
          <w:rFonts w:ascii="Arial" w:hAnsi="Arial" w:cs="Arial"/>
          <w:lang w:val="es-ES"/>
        </w:rPr>
        <w:t xml:space="preserve">segurar la aplicación efectiva de los lineamientos y procedimientos institucionales en general, así como los protocolos de servicio, conforme a los estándares definidos según el segmento de negocio. </w:t>
      </w:r>
    </w:p>
    <w:p w14:paraId="3FAB26EB" w14:textId="77777777" w:rsidR="00FE7669" w:rsidRPr="005112A2" w:rsidRDefault="00FE7669" w:rsidP="0065677B">
      <w:pPr>
        <w:pStyle w:val="Prrafodelista"/>
        <w:ind w:left="360"/>
        <w:jc w:val="both"/>
        <w:rPr>
          <w:rFonts w:ascii="Arial" w:hAnsi="Arial" w:cs="Arial"/>
          <w:lang w:val="es-ES"/>
        </w:rPr>
      </w:pPr>
    </w:p>
    <w:p w14:paraId="2400D95E" w14:textId="77777777" w:rsidR="00FE7669" w:rsidRPr="005112A2" w:rsidRDefault="00CB1773" w:rsidP="0065677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Dar</w:t>
      </w:r>
      <w:r w:rsidR="00FE7669" w:rsidRPr="005112A2">
        <w:rPr>
          <w:rFonts w:ascii="Arial" w:hAnsi="Arial" w:cs="Arial"/>
          <w:lang w:val="es-ES"/>
        </w:rPr>
        <w:t xml:space="preserve"> asesoría, apoyo técnico y administrativo a colaboradores, intermediarios, así como información relevante sobre temas de interés, con el fin de cumplir con las estrategias y metas, que garanticen un servicio de excelencia a clientes internos y externos.</w:t>
      </w:r>
    </w:p>
    <w:p w14:paraId="4F9FB660" w14:textId="77777777" w:rsidR="00B327BD" w:rsidRPr="005112A2" w:rsidRDefault="00B327BD" w:rsidP="0065677B">
      <w:pPr>
        <w:ind w:left="360"/>
        <w:jc w:val="both"/>
        <w:rPr>
          <w:rFonts w:ascii="Arial" w:hAnsi="Arial" w:cs="Arial"/>
          <w:color w:val="000000"/>
        </w:rPr>
      </w:pPr>
    </w:p>
    <w:p w14:paraId="3D2468CD" w14:textId="77777777" w:rsidR="00B327BD" w:rsidRPr="005112A2" w:rsidRDefault="00C56626" w:rsidP="0065677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color w:val="000000"/>
        </w:rPr>
      </w:pPr>
      <w:r w:rsidRPr="005112A2">
        <w:rPr>
          <w:rFonts w:ascii="Arial" w:hAnsi="Arial" w:cs="Arial"/>
          <w:lang w:val="es-ES"/>
        </w:rPr>
        <w:t>Autorizar documentos y comprobantes diversos generados por las distintas áreas adscritas a la dependencia, conforme a la normativa vigente.</w:t>
      </w:r>
    </w:p>
    <w:p w14:paraId="38D557D7" w14:textId="77777777" w:rsidR="00B327BD" w:rsidRPr="005112A2" w:rsidRDefault="00B327BD" w:rsidP="0065677B">
      <w:pPr>
        <w:ind w:left="360"/>
        <w:jc w:val="both"/>
        <w:rPr>
          <w:rFonts w:ascii="Arial" w:hAnsi="Arial" w:cs="Arial"/>
          <w:color w:val="000000"/>
        </w:rPr>
      </w:pPr>
    </w:p>
    <w:p w14:paraId="6B97A500" w14:textId="77777777" w:rsidR="00C56626" w:rsidRPr="005112A2" w:rsidRDefault="00C56626" w:rsidP="0065677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Custodiar los valores en bóveda y/o caja fuerte, efectivo, cajas, entre otros. Además, supervisar los cierres de caja y control diario de las autorizaciones por depósitos en las cuentas corrientes, así como la autorización de los cheques y demás trámites contables de la dependencia.</w:t>
      </w:r>
    </w:p>
    <w:p w14:paraId="33A1DF4C" w14:textId="77777777" w:rsidR="00B327BD" w:rsidRPr="005112A2" w:rsidRDefault="00B327BD" w:rsidP="0065677B">
      <w:pPr>
        <w:ind w:left="360"/>
        <w:jc w:val="both"/>
        <w:rPr>
          <w:rFonts w:ascii="Arial" w:hAnsi="Arial" w:cs="Arial"/>
          <w:color w:val="000000"/>
        </w:rPr>
      </w:pPr>
    </w:p>
    <w:p w14:paraId="64002878" w14:textId="77777777" w:rsidR="00C56626" w:rsidRPr="005112A2" w:rsidRDefault="005D48EA" w:rsidP="0065677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 xml:space="preserve">Rendir </w:t>
      </w:r>
      <w:r w:rsidR="00C56626" w:rsidRPr="005112A2">
        <w:rPr>
          <w:rFonts w:ascii="Arial" w:hAnsi="Arial" w:cs="Arial"/>
          <w:lang w:val="es-ES"/>
        </w:rPr>
        <w:t>cuentas al superior inmediato</w:t>
      </w:r>
      <w:r w:rsidRPr="005112A2">
        <w:rPr>
          <w:rFonts w:ascii="Arial" w:hAnsi="Arial" w:cs="Arial"/>
          <w:lang w:val="es-ES"/>
        </w:rPr>
        <w:t xml:space="preserve"> y elaborar informes profesionales, relacionados con </w:t>
      </w:r>
      <w:r w:rsidR="00C56626" w:rsidRPr="005112A2">
        <w:rPr>
          <w:rFonts w:ascii="Arial" w:hAnsi="Arial" w:cs="Arial"/>
          <w:lang w:val="es-ES"/>
        </w:rPr>
        <w:t>la gestión</w:t>
      </w:r>
      <w:r w:rsidRPr="005112A2">
        <w:rPr>
          <w:rFonts w:ascii="Arial" w:hAnsi="Arial" w:cs="Arial"/>
          <w:lang w:val="es-ES"/>
        </w:rPr>
        <w:t xml:space="preserve"> propia</w:t>
      </w:r>
      <w:r w:rsidR="00C56626" w:rsidRPr="005112A2">
        <w:rPr>
          <w:rFonts w:ascii="Arial" w:hAnsi="Arial" w:cs="Arial"/>
          <w:lang w:val="es-ES"/>
        </w:rPr>
        <w:t xml:space="preserve"> de la dependencia a </w:t>
      </w:r>
      <w:r w:rsidRPr="005112A2">
        <w:rPr>
          <w:rFonts w:ascii="Arial" w:hAnsi="Arial" w:cs="Arial"/>
          <w:lang w:val="es-ES"/>
        </w:rPr>
        <w:t xml:space="preserve">su </w:t>
      </w:r>
      <w:r w:rsidR="00C56626" w:rsidRPr="005112A2">
        <w:rPr>
          <w:rFonts w:ascii="Arial" w:hAnsi="Arial" w:cs="Arial"/>
          <w:lang w:val="es-ES"/>
        </w:rPr>
        <w:t>cargo.</w:t>
      </w:r>
    </w:p>
    <w:p w14:paraId="751D76D5" w14:textId="77777777" w:rsidR="00FE7669" w:rsidRPr="005112A2" w:rsidRDefault="00FE7669" w:rsidP="0065677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lastRenderedPageBreak/>
        <w:t>Ayudar</w:t>
      </w:r>
      <w:r w:rsidR="00145749" w:rsidRPr="005112A2">
        <w:rPr>
          <w:rFonts w:ascii="Arial" w:hAnsi="Arial" w:cs="Arial"/>
          <w:lang w:val="es-ES"/>
        </w:rPr>
        <w:t xml:space="preserve"> al superior inmediato,</w:t>
      </w:r>
      <w:r w:rsidRPr="005112A2">
        <w:rPr>
          <w:rFonts w:ascii="Arial" w:hAnsi="Arial" w:cs="Arial"/>
          <w:lang w:val="es-ES"/>
        </w:rPr>
        <w:t xml:space="preserve"> en la definición, análisis y alineamiento de los indicadores de gestión de la dependencia a su cargo y garantizar el cumplimiento de las metas establecidas por el superior directo.</w:t>
      </w:r>
    </w:p>
    <w:p w14:paraId="0664B129" w14:textId="77777777" w:rsidR="00FE7669" w:rsidRPr="005112A2" w:rsidRDefault="00FE7669" w:rsidP="0065677B">
      <w:pPr>
        <w:ind w:left="360"/>
        <w:jc w:val="both"/>
        <w:rPr>
          <w:rFonts w:ascii="Arial" w:hAnsi="Arial" w:cs="Arial"/>
          <w:color w:val="000000"/>
        </w:rPr>
      </w:pPr>
    </w:p>
    <w:p w14:paraId="5FED1509" w14:textId="77777777" w:rsidR="00FE7669" w:rsidRPr="005112A2" w:rsidRDefault="00FE7669" w:rsidP="0065677B">
      <w:pPr>
        <w:pStyle w:val="Prrafodelista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Asesorar y recomendar al superior inmediato y/u otras instancias, sobre las estrategias de mejora conforme a los resultados obtenidos del plan de negocios.</w:t>
      </w:r>
    </w:p>
    <w:p w14:paraId="254CDB61" w14:textId="77777777" w:rsidR="00FE7669" w:rsidRPr="005112A2" w:rsidRDefault="00FE7669" w:rsidP="0065677B">
      <w:pPr>
        <w:ind w:left="360"/>
        <w:jc w:val="both"/>
        <w:rPr>
          <w:rFonts w:ascii="Arial" w:hAnsi="Arial" w:cs="Arial"/>
          <w:color w:val="000000"/>
        </w:rPr>
      </w:pPr>
    </w:p>
    <w:p w14:paraId="1088DB4D" w14:textId="77777777" w:rsidR="00FC2BE8" w:rsidRPr="005112A2" w:rsidRDefault="00FC2BE8" w:rsidP="0065677B">
      <w:pPr>
        <w:pStyle w:val="Prrafodelista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Colaborar con su superior inmediato, e</w:t>
      </w:r>
      <w:r w:rsidR="00145749" w:rsidRPr="005112A2">
        <w:rPr>
          <w:rFonts w:ascii="Arial" w:hAnsi="Arial" w:cs="Arial"/>
          <w:lang w:val="es-ES"/>
        </w:rPr>
        <w:t>n e</w:t>
      </w:r>
      <w:r w:rsidRPr="005112A2">
        <w:rPr>
          <w:rFonts w:ascii="Arial" w:hAnsi="Arial" w:cs="Arial"/>
          <w:lang w:val="es-ES"/>
        </w:rPr>
        <w:t>l cumplimiento de los procesos establecidos para el logro del desarrollo del personal a su cargo, así como la medición del desempeño en las herramientas y en la periodicidad definida por la Institución, conforme a las metas individuales y organizacionales establecidas.</w:t>
      </w:r>
    </w:p>
    <w:p w14:paraId="6D51E240" w14:textId="77777777" w:rsidR="00FC2BE8" w:rsidRPr="005112A2" w:rsidRDefault="00FC2BE8" w:rsidP="0065677B">
      <w:pPr>
        <w:ind w:left="360"/>
        <w:jc w:val="both"/>
        <w:rPr>
          <w:rFonts w:ascii="Arial" w:hAnsi="Arial" w:cs="Arial"/>
          <w:color w:val="000000"/>
        </w:rPr>
      </w:pPr>
    </w:p>
    <w:p w14:paraId="7961A3D0" w14:textId="77777777" w:rsidR="00FC2BE8" w:rsidRPr="005112A2" w:rsidRDefault="0020406D" w:rsidP="0065677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Particip</w:t>
      </w:r>
      <w:r w:rsidR="00FC2BE8" w:rsidRPr="005112A2">
        <w:rPr>
          <w:rFonts w:ascii="Arial" w:hAnsi="Arial" w:cs="Arial"/>
          <w:lang w:val="es-ES"/>
        </w:rPr>
        <w:t>ar en la formulación, supervisión, control y ejecución del Plan Anual Operativo y de Presupuesto de manera ágil y oportuna.</w:t>
      </w:r>
    </w:p>
    <w:p w14:paraId="31D6586D" w14:textId="77777777" w:rsidR="00FC2BE8" w:rsidRPr="005112A2" w:rsidRDefault="00FC2BE8" w:rsidP="0065677B">
      <w:pPr>
        <w:jc w:val="both"/>
        <w:rPr>
          <w:rFonts w:ascii="Arial" w:hAnsi="Arial" w:cs="Arial"/>
          <w:color w:val="000000"/>
        </w:rPr>
      </w:pPr>
    </w:p>
    <w:p w14:paraId="070B1CCD" w14:textId="77777777" w:rsidR="00F37C9E" w:rsidRPr="005112A2" w:rsidRDefault="00F37C9E" w:rsidP="00F37C9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Dirigir la gestión de la dependencia a cargo según la normativa y leyes vigentes que regulan</w:t>
      </w:r>
      <w:r w:rsidR="004C507D" w:rsidRPr="005112A2">
        <w:rPr>
          <w:rFonts w:ascii="Arial" w:hAnsi="Arial" w:cs="Arial"/>
          <w:lang w:val="es-ES"/>
        </w:rPr>
        <w:t xml:space="preserve"> la</w:t>
      </w:r>
      <w:r w:rsidRPr="005112A2">
        <w:rPr>
          <w:rFonts w:ascii="Arial" w:hAnsi="Arial" w:cs="Arial"/>
          <w:lang w:val="es-ES"/>
        </w:rPr>
        <w:t xml:space="preserve"> gestión pública, con el fin de lograr la mayor calidad, eficiencia y eficacia en las actividades que se realicen.</w:t>
      </w:r>
    </w:p>
    <w:p w14:paraId="505C97B9" w14:textId="77777777" w:rsidR="00F37C9E" w:rsidRPr="005112A2" w:rsidRDefault="00F37C9E" w:rsidP="0065677B">
      <w:pPr>
        <w:jc w:val="both"/>
        <w:rPr>
          <w:rFonts w:ascii="Arial" w:hAnsi="Arial" w:cs="Arial"/>
          <w:color w:val="000000"/>
        </w:rPr>
      </w:pPr>
    </w:p>
    <w:p w14:paraId="0B357757" w14:textId="77777777" w:rsidR="00FE7669" w:rsidRPr="005112A2" w:rsidRDefault="00FE7669" w:rsidP="0065677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Velar</w:t>
      </w:r>
      <w:r w:rsidR="00145749" w:rsidRPr="005112A2">
        <w:rPr>
          <w:rFonts w:ascii="Arial" w:hAnsi="Arial" w:cs="Arial"/>
          <w:lang w:val="es-ES"/>
        </w:rPr>
        <w:t xml:space="preserve"> junto con su superior, en</w:t>
      </w:r>
      <w:r w:rsidRPr="005112A2">
        <w:rPr>
          <w:rFonts w:ascii="Arial" w:hAnsi="Arial" w:cs="Arial"/>
          <w:lang w:val="es-ES"/>
        </w:rPr>
        <w:t xml:space="preserve"> el cumplimiento de la correcta ejecución de los procesos de contratación administrativa.</w:t>
      </w:r>
    </w:p>
    <w:p w14:paraId="1D3003FF" w14:textId="77777777" w:rsidR="00FE7669" w:rsidRPr="005112A2" w:rsidRDefault="00FE7669" w:rsidP="0065677B">
      <w:pPr>
        <w:pStyle w:val="Prrafodelista"/>
        <w:ind w:left="360"/>
        <w:jc w:val="both"/>
        <w:rPr>
          <w:rFonts w:ascii="Arial" w:hAnsi="Arial" w:cs="Arial"/>
          <w:lang w:val="es-ES"/>
        </w:rPr>
      </w:pPr>
    </w:p>
    <w:p w14:paraId="56161ABD" w14:textId="558DE45C" w:rsidR="00FE7669" w:rsidRDefault="00FE7669" w:rsidP="0065677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En ausencia de su superior inmediato, le puede corresponder la prospección y atención de nuevas oportunidades de negocio, visualizando posibles riesgos y su atención previa, según la ubicación geográfica del área de negocio.</w:t>
      </w:r>
    </w:p>
    <w:p w14:paraId="719B180B" w14:textId="77777777" w:rsidR="00B3205E" w:rsidRPr="00B3205E" w:rsidRDefault="00B3205E" w:rsidP="00B3205E">
      <w:pPr>
        <w:pStyle w:val="Prrafodelista"/>
        <w:rPr>
          <w:rFonts w:ascii="Arial" w:hAnsi="Arial" w:cs="Arial"/>
          <w:lang w:val="es-ES"/>
        </w:rPr>
      </w:pPr>
    </w:p>
    <w:p w14:paraId="3F948A8F" w14:textId="77777777" w:rsidR="00B3205E" w:rsidRPr="00833EEC" w:rsidRDefault="00B3205E" w:rsidP="00B3205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40947733" w14:textId="77777777" w:rsidR="00B3205E" w:rsidRDefault="00B3205E" w:rsidP="00B3205E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ADC4E8" w14:textId="77777777" w:rsidR="00B3205E" w:rsidRDefault="00B3205E" w:rsidP="00B3205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290C9AFB" w14:textId="77777777" w:rsidR="00FE7669" w:rsidRPr="005112A2" w:rsidRDefault="00FE7669" w:rsidP="0065677B">
      <w:pPr>
        <w:jc w:val="both"/>
        <w:rPr>
          <w:rFonts w:ascii="Arial" w:hAnsi="Arial" w:cs="Arial"/>
          <w:color w:val="000000"/>
        </w:rPr>
      </w:pPr>
    </w:p>
    <w:p w14:paraId="63A24C40" w14:textId="77777777" w:rsidR="00706B68" w:rsidRPr="005112A2" w:rsidRDefault="00706B68" w:rsidP="0065677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lang w:val="es-ES"/>
        </w:rPr>
      </w:pPr>
      <w:r w:rsidRPr="005112A2">
        <w:rPr>
          <w:rFonts w:ascii="Arial" w:hAnsi="Arial" w:cs="Arial"/>
          <w:lang w:val="es-ES"/>
        </w:rPr>
        <w:t>Realiza</w:t>
      </w:r>
      <w:r w:rsidR="00CB1773" w:rsidRPr="005112A2">
        <w:rPr>
          <w:rFonts w:ascii="Arial" w:hAnsi="Arial" w:cs="Arial"/>
          <w:lang w:val="es-ES"/>
        </w:rPr>
        <w:t>r</w:t>
      </w:r>
      <w:r w:rsidRPr="005112A2">
        <w:rPr>
          <w:rFonts w:ascii="Arial" w:hAnsi="Arial" w:cs="Arial"/>
          <w:lang w:val="es-ES"/>
        </w:rPr>
        <w:t xml:space="preserve"> otr</w:t>
      </w:r>
      <w:r w:rsidR="00A73700" w:rsidRPr="005112A2">
        <w:rPr>
          <w:rFonts w:ascii="Arial" w:hAnsi="Arial" w:cs="Arial"/>
          <w:lang w:val="es-ES"/>
        </w:rPr>
        <w:t>os procesos afi</w:t>
      </w:r>
      <w:r w:rsidRPr="005112A2">
        <w:rPr>
          <w:rFonts w:ascii="Arial" w:hAnsi="Arial" w:cs="Arial"/>
          <w:lang w:val="es-ES"/>
        </w:rPr>
        <w:t>nes al puesto.</w:t>
      </w:r>
    </w:p>
    <w:p w14:paraId="64540E83" w14:textId="77777777" w:rsidR="000832CD" w:rsidRPr="005112A2" w:rsidRDefault="000832CD" w:rsidP="0065677B">
      <w:pPr>
        <w:jc w:val="both"/>
        <w:rPr>
          <w:rFonts w:ascii="Arial" w:hAnsi="Arial" w:cs="Arial"/>
          <w:lang w:val="es-ES"/>
        </w:rPr>
      </w:pPr>
    </w:p>
    <w:p w14:paraId="4952AD50" w14:textId="77777777" w:rsidR="000153F8" w:rsidRPr="005112A2" w:rsidRDefault="000153F8" w:rsidP="0065677B">
      <w:pPr>
        <w:jc w:val="both"/>
        <w:rPr>
          <w:rFonts w:ascii="Arial" w:hAnsi="Arial" w:cs="Arial"/>
          <w:lang w:val="es-ES"/>
        </w:rPr>
      </w:pPr>
    </w:p>
    <w:p w14:paraId="0FDFAADC" w14:textId="77777777" w:rsidR="004D1A29" w:rsidRPr="005112A2" w:rsidRDefault="004D1A29" w:rsidP="0065677B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5112A2">
        <w:rPr>
          <w:rFonts w:ascii="Arial" w:hAnsi="Arial" w:cs="Arial"/>
          <w:b/>
          <w:color w:val="000000"/>
        </w:rPr>
        <w:t>REQUISITOS</w:t>
      </w:r>
    </w:p>
    <w:p w14:paraId="12AA68E8" w14:textId="77777777" w:rsidR="00706B68" w:rsidRPr="005112A2" w:rsidRDefault="00706B68" w:rsidP="0065677B">
      <w:pPr>
        <w:rPr>
          <w:rFonts w:ascii="Arial" w:hAnsi="Arial" w:cs="Arial"/>
          <w:lang w:val="es-ES"/>
        </w:rPr>
      </w:pPr>
    </w:p>
    <w:p w14:paraId="59E9FA74" w14:textId="77777777" w:rsidR="00F73859" w:rsidRDefault="00EA7E3A" w:rsidP="00C46AC7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F73859">
        <w:rPr>
          <w:rFonts w:ascii="Arial" w:hAnsi="Arial" w:cs="Arial"/>
        </w:rPr>
        <w:t>Licenciatura en una carrera universitaria que lo faculte para el desempeño del puesto.</w:t>
      </w:r>
      <w:r w:rsidR="00A73700" w:rsidRPr="00F73859">
        <w:rPr>
          <w:rFonts w:ascii="Arial" w:hAnsi="Arial" w:cs="Arial"/>
        </w:rPr>
        <w:t xml:space="preserve"> (</w:t>
      </w:r>
      <w:r w:rsidRPr="00F73859">
        <w:rPr>
          <w:rFonts w:ascii="Arial" w:hAnsi="Arial" w:cs="Arial"/>
        </w:rPr>
        <w:t>*</w:t>
      </w:r>
      <w:r w:rsidR="00A73700" w:rsidRPr="00F73859">
        <w:rPr>
          <w:rFonts w:ascii="Arial" w:hAnsi="Arial" w:cs="Arial"/>
        </w:rPr>
        <w:t>)</w:t>
      </w:r>
    </w:p>
    <w:p w14:paraId="1501EE86" w14:textId="6A1244E5" w:rsidR="00EA7E3A" w:rsidRPr="00F73859" w:rsidRDefault="00EA7E3A" w:rsidP="00C46AC7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F73859">
        <w:rPr>
          <w:rFonts w:ascii="Arial" w:hAnsi="Arial" w:cs="Arial"/>
        </w:rPr>
        <w:lastRenderedPageBreak/>
        <w:t>Incorporado al colegio profesional respectivo</w:t>
      </w:r>
      <w:r w:rsidR="000B072C" w:rsidRPr="00F73859">
        <w:rPr>
          <w:rFonts w:ascii="Arial" w:hAnsi="Arial" w:cs="Arial"/>
        </w:rPr>
        <w:t xml:space="preserve"> y estar al día </w:t>
      </w:r>
      <w:r w:rsidR="0065677B" w:rsidRPr="00F73859">
        <w:rPr>
          <w:rFonts w:ascii="Arial" w:hAnsi="Arial" w:cs="Arial"/>
        </w:rPr>
        <w:t>con sus obligaciones</w:t>
      </w:r>
      <w:r w:rsidRPr="00F73859">
        <w:rPr>
          <w:rFonts w:ascii="Arial" w:hAnsi="Arial" w:cs="Arial"/>
        </w:rPr>
        <w:t>.</w:t>
      </w:r>
    </w:p>
    <w:p w14:paraId="0628426E" w14:textId="77777777" w:rsidR="00EA7E3A" w:rsidRPr="005112A2" w:rsidRDefault="00EA7E3A" w:rsidP="0065677B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Al menos 60 meses de experiencia en labores afines al cargo.</w:t>
      </w:r>
    </w:p>
    <w:p w14:paraId="51892ED5" w14:textId="77777777" w:rsidR="00EA7E3A" w:rsidRPr="005112A2" w:rsidRDefault="00EA7E3A" w:rsidP="0065677B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Manejo de aplicaciones de software en ambiente Windows (Word y Excel)</w:t>
      </w:r>
    </w:p>
    <w:p w14:paraId="16D6760D" w14:textId="77777777" w:rsidR="00EA7E3A" w:rsidRPr="005112A2" w:rsidRDefault="00EA7E3A" w:rsidP="0065677B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Licencia B1 al día.</w:t>
      </w:r>
    </w:p>
    <w:p w14:paraId="3C7B8DF1" w14:textId="77777777" w:rsidR="005535DD" w:rsidRPr="005112A2" w:rsidRDefault="005535DD" w:rsidP="0065677B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Ley General de Control Interno.</w:t>
      </w:r>
    </w:p>
    <w:p w14:paraId="6B011962" w14:textId="77777777" w:rsidR="0038038C" w:rsidRPr="005112A2" w:rsidRDefault="0038038C" w:rsidP="0065677B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Ley Reguladora del Mercado de Seguros.</w:t>
      </w:r>
    </w:p>
    <w:p w14:paraId="2437C5B4" w14:textId="77777777" w:rsidR="0038038C" w:rsidRPr="005112A2" w:rsidRDefault="0038038C" w:rsidP="0065677B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Amplio conocimiento del plan de negocios institucional.</w:t>
      </w:r>
    </w:p>
    <w:p w14:paraId="0AA86309" w14:textId="77777777" w:rsidR="0038038C" w:rsidRPr="005112A2" w:rsidRDefault="0038038C" w:rsidP="0065677B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Amplio conocimiento de los protocolos de servicio al cliente.</w:t>
      </w:r>
    </w:p>
    <w:p w14:paraId="78EBFF2C" w14:textId="77777777" w:rsidR="00A76885" w:rsidRPr="005112A2" w:rsidRDefault="00A76885" w:rsidP="0065677B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Amplio conocimiento de la materia técnica de seguros</w:t>
      </w:r>
    </w:p>
    <w:p w14:paraId="10A92FF3" w14:textId="77777777" w:rsidR="0038038C" w:rsidRPr="005112A2" w:rsidRDefault="007E3A7A" w:rsidP="0065677B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Manual de d</w:t>
      </w:r>
      <w:r w:rsidR="0038038C" w:rsidRPr="005112A2">
        <w:rPr>
          <w:rFonts w:ascii="Arial" w:hAnsi="Arial" w:cs="Arial"/>
        </w:rPr>
        <w:t xml:space="preserve">isposiciones </w:t>
      </w:r>
      <w:r w:rsidR="0065677B" w:rsidRPr="005112A2">
        <w:rPr>
          <w:rFonts w:ascii="Arial" w:hAnsi="Arial" w:cs="Arial"/>
        </w:rPr>
        <w:t>financieras.</w:t>
      </w:r>
    </w:p>
    <w:p w14:paraId="45A14595" w14:textId="77777777" w:rsidR="0065677B" w:rsidRPr="005112A2" w:rsidRDefault="0065677B" w:rsidP="0065677B">
      <w:pPr>
        <w:rPr>
          <w:rFonts w:ascii="Arial" w:hAnsi="Arial" w:cs="Arial"/>
          <w:b/>
        </w:rPr>
      </w:pPr>
    </w:p>
    <w:p w14:paraId="56F749D5" w14:textId="77777777" w:rsidR="005535DD" w:rsidRPr="005112A2" w:rsidRDefault="005535DD" w:rsidP="0065677B">
      <w:pPr>
        <w:ind w:left="720"/>
        <w:rPr>
          <w:rFonts w:ascii="Arial" w:hAnsi="Arial" w:cs="Arial"/>
          <w:b/>
        </w:rPr>
      </w:pPr>
      <w:r w:rsidRPr="005112A2">
        <w:rPr>
          <w:rFonts w:ascii="Arial" w:hAnsi="Arial" w:cs="Arial"/>
          <w:b/>
        </w:rPr>
        <w:t>Deseable</w:t>
      </w:r>
    </w:p>
    <w:p w14:paraId="67D84F03" w14:textId="77777777" w:rsidR="00A73700" w:rsidRPr="005112A2" w:rsidRDefault="00A73700" w:rsidP="0065677B">
      <w:pPr>
        <w:ind w:left="720"/>
        <w:rPr>
          <w:rFonts w:ascii="Arial" w:hAnsi="Arial" w:cs="Arial"/>
          <w:b/>
        </w:rPr>
      </w:pPr>
    </w:p>
    <w:p w14:paraId="705C0FBC" w14:textId="77777777" w:rsidR="0038038C" w:rsidRPr="005112A2" w:rsidRDefault="0038038C" w:rsidP="0065677B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5112A2">
        <w:rPr>
          <w:rFonts w:ascii="Arial" w:hAnsi="Arial" w:cs="Arial"/>
        </w:rPr>
        <w:t>Manejo del idioma inglés (Nivel Avanzado)</w:t>
      </w:r>
    </w:p>
    <w:p w14:paraId="16D4A3D9" w14:textId="77777777" w:rsidR="005535DD" w:rsidRPr="005112A2" w:rsidRDefault="005535DD" w:rsidP="0065677B">
      <w:pPr>
        <w:pStyle w:val="Prrafodelista"/>
        <w:numPr>
          <w:ilvl w:val="0"/>
          <w:numId w:val="33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Ley de Administración Financiera</w:t>
      </w:r>
    </w:p>
    <w:p w14:paraId="769E7BBE" w14:textId="77777777" w:rsidR="005535DD" w:rsidRPr="005112A2" w:rsidRDefault="005535DD" w:rsidP="0065677B">
      <w:pPr>
        <w:pStyle w:val="Prrafodelista"/>
        <w:numPr>
          <w:ilvl w:val="0"/>
          <w:numId w:val="33"/>
        </w:num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>Ley de Administración Pública.</w:t>
      </w:r>
    </w:p>
    <w:p w14:paraId="0900EEC1" w14:textId="77777777" w:rsidR="004D1A29" w:rsidRPr="005112A2" w:rsidRDefault="004D1A29" w:rsidP="0065677B">
      <w:pPr>
        <w:rPr>
          <w:rFonts w:ascii="Arial" w:hAnsi="Arial" w:cs="Arial"/>
        </w:rPr>
      </w:pPr>
    </w:p>
    <w:p w14:paraId="03D421CE" w14:textId="2207F2FC" w:rsidR="004D1A29" w:rsidRPr="005112A2" w:rsidRDefault="00F32869" w:rsidP="0065677B">
      <w:pPr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5112A2">
        <w:rPr>
          <w:rFonts w:ascii="Arial" w:hAnsi="Arial" w:cs="Arial"/>
          <w:b/>
          <w:color w:val="000000"/>
        </w:rPr>
        <w:t>COMPETENCIAS</w:t>
      </w:r>
    </w:p>
    <w:p w14:paraId="7C219E72" w14:textId="77777777" w:rsidR="004D1A29" w:rsidRPr="005112A2" w:rsidRDefault="004D1A29" w:rsidP="0065677B">
      <w:pPr>
        <w:rPr>
          <w:rFonts w:ascii="Arial" w:hAnsi="Arial" w:cs="Arial"/>
          <w:lang w:val="es-ES"/>
        </w:rPr>
      </w:pPr>
    </w:p>
    <w:tbl>
      <w:tblPr>
        <w:tblW w:w="10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806"/>
        <w:gridCol w:w="6958"/>
        <w:gridCol w:w="860"/>
      </w:tblGrid>
      <w:tr w:rsidR="00333897" w:rsidRPr="00BE5EC4" w14:paraId="627D8621" w14:textId="77777777" w:rsidTr="001502DE">
        <w:trPr>
          <w:trHeight w:val="330"/>
          <w:jc w:val="center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33BB09A" w14:textId="77777777" w:rsidR="00333897" w:rsidRPr="00BE5EC4" w:rsidRDefault="00333897" w:rsidP="00E06A6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F2D11E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6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4D6F8C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BD2D3E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333897" w:rsidRPr="00BE5EC4" w14:paraId="34CAAAB3" w14:textId="77777777" w:rsidTr="001502DE">
        <w:trPr>
          <w:trHeight w:val="106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CA866" w14:textId="77777777" w:rsidR="00333897" w:rsidRPr="00BE5EC4" w:rsidRDefault="00333897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310B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A42" w14:textId="77777777" w:rsidR="00333897" w:rsidRPr="00BE5EC4" w:rsidRDefault="00333897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36B5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33897" w:rsidRPr="00BE5EC4" w14:paraId="436A9204" w14:textId="77777777" w:rsidTr="001502DE">
        <w:trPr>
          <w:trHeight w:val="1104"/>
          <w:jc w:val="center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372E9" w14:textId="77777777" w:rsidR="00333897" w:rsidRPr="00BE5EC4" w:rsidRDefault="00333897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556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545" w14:textId="77777777" w:rsidR="00333897" w:rsidRPr="00BE5EC4" w:rsidRDefault="00333897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C0E2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33897" w:rsidRPr="00BE5EC4" w14:paraId="11B9EA9F" w14:textId="77777777" w:rsidTr="001502DE">
        <w:trPr>
          <w:trHeight w:val="1120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F19A466" w14:textId="77777777" w:rsidR="00333897" w:rsidRPr="00BE5EC4" w:rsidRDefault="00333897" w:rsidP="00E06A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E4E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CEA" w14:textId="77777777" w:rsidR="00333897" w:rsidRPr="00BE5EC4" w:rsidRDefault="00333897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AA08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33897" w:rsidRPr="00BE5EC4" w14:paraId="739FD919" w14:textId="77777777" w:rsidTr="001502DE">
        <w:trPr>
          <w:trHeight w:val="663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A96F4" w14:textId="77777777" w:rsidR="00333897" w:rsidRPr="00BE5EC4" w:rsidRDefault="00333897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C32B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8C2" w14:textId="77777777" w:rsidR="00333897" w:rsidRPr="00BE5EC4" w:rsidRDefault="00333897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E6E6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33897" w:rsidRPr="00BE5EC4" w14:paraId="111C9DC7" w14:textId="77777777" w:rsidTr="001502DE">
        <w:trPr>
          <w:trHeight w:val="838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8823A" w14:textId="77777777" w:rsidR="00333897" w:rsidRPr="00BE5EC4" w:rsidRDefault="00333897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583" w14:textId="2834324A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F48" w14:textId="6B09A6E1" w:rsidR="00333897" w:rsidRPr="00BE5EC4" w:rsidRDefault="00333897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  <w:r w:rsidR="001502D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7BF1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33897" w:rsidRPr="00BE5EC4" w14:paraId="351E4137" w14:textId="77777777" w:rsidTr="001502DE">
        <w:trPr>
          <w:trHeight w:val="977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D8AE0" w14:textId="77777777" w:rsidR="00333897" w:rsidRPr="00BE5EC4" w:rsidRDefault="00333897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73F6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943C" w14:textId="77777777" w:rsidR="00333897" w:rsidRPr="00BE5EC4" w:rsidRDefault="00333897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A2FC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33897" w:rsidRPr="00BE5EC4" w14:paraId="39B83A4D" w14:textId="77777777" w:rsidTr="001502DE">
        <w:trPr>
          <w:trHeight w:val="551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8A023" w14:textId="77777777" w:rsidR="00333897" w:rsidRPr="00BE5EC4" w:rsidRDefault="00333897" w:rsidP="00E06A6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51A8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65EE" w14:textId="01391B9A" w:rsidR="00333897" w:rsidRPr="00BE5EC4" w:rsidRDefault="00333897" w:rsidP="00E06A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tomar decisiones oportunas con la información disponible considerando su impacto para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5BBC" w14:textId="77777777" w:rsidR="00333897" w:rsidRPr="00BE5EC4" w:rsidRDefault="00333897" w:rsidP="001502D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2943CBE6" w14:textId="7B75F7EA" w:rsidR="003F72D0" w:rsidRPr="005112A2" w:rsidRDefault="003F72D0" w:rsidP="0065677B">
      <w:pPr>
        <w:numPr>
          <w:ilvl w:val="0"/>
          <w:numId w:val="8"/>
        </w:numPr>
        <w:rPr>
          <w:rFonts w:ascii="Arial" w:hAnsi="Arial" w:cs="Arial"/>
          <w:b/>
        </w:rPr>
      </w:pPr>
      <w:r w:rsidRPr="005112A2">
        <w:rPr>
          <w:rFonts w:ascii="Arial" w:hAnsi="Arial" w:cs="Arial"/>
          <w:b/>
        </w:rPr>
        <w:lastRenderedPageBreak/>
        <w:t>ROL</w:t>
      </w:r>
      <w:r w:rsidR="001502DE">
        <w:rPr>
          <w:rFonts w:ascii="Arial" w:hAnsi="Arial" w:cs="Arial"/>
          <w:b/>
        </w:rPr>
        <w:t xml:space="preserve"> (ES)</w:t>
      </w:r>
    </w:p>
    <w:p w14:paraId="28F1FC3D" w14:textId="77777777" w:rsidR="003F72D0" w:rsidRPr="005112A2" w:rsidRDefault="003F72D0" w:rsidP="0065677B">
      <w:pPr>
        <w:ind w:left="360"/>
        <w:rPr>
          <w:rFonts w:ascii="Arial" w:hAnsi="Arial" w:cs="Arial"/>
        </w:rPr>
      </w:pPr>
    </w:p>
    <w:p w14:paraId="66668726" w14:textId="77777777" w:rsidR="00A76885" w:rsidRPr="005112A2" w:rsidRDefault="00A76885" w:rsidP="0065677B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 w:rsidRPr="005112A2">
        <w:rPr>
          <w:rFonts w:ascii="Arial" w:hAnsi="Arial" w:cs="Arial"/>
        </w:rPr>
        <w:t>Subjefe</w:t>
      </w:r>
    </w:p>
    <w:p w14:paraId="065BB897" w14:textId="38B6D262" w:rsidR="003F72D0" w:rsidRPr="005112A2" w:rsidRDefault="003F72D0" w:rsidP="0065677B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 w:rsidRPr="005112A2">
        <w:rPr>
          <w:rFonts w:ascii="Arial" w:hAnsi="Arial" w:cs="Arial"/>
        </w:rPr>
        <w:t>Custodio de valores</w:t>
      </w:r>
    </w:p>
    <w:p w14:paraId="07C52F08" w14:textId="58B1BAF0" w:rsidR="003F72D0" w:rsidRPr="005112A2" w:rsidRDefault="003F72D0" w:rsidP="0065677B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 w:rsidRPr="005112A2">
        <w:rPr>
          <w:rFonts w:ascii="Arial" w:hAnsi="Arial" w:cs="Arial"/>
        </w:rPr>
        <w:t>Asesor</w:t>
      </w:r>
    </w:p>
    <w:p w14:paraId="32AA05E5" w14:textId="77777777" w:rsidR="00A60F2B" w:rsidRPr="005112A2" w:rsidRDefault="00A60F2B" w:rsidP="0065677B">
      <w:pPr>
        <w:rPr>
          <w:rFonts w:ascii="Arial" w:hAnsi="Arial" w:cs="Arial"/>
          <w:lang w:val="es-ES"/>
        </w:rPr>
      </w:pPr>
    </w:p>
    <w:p w14:paraId="3FB100AD" w14:textId="77777777" w:rsidR="003F72D0" w:rsidRPr="005112A2" w:rsidRDefault="003F72D0" w:rsidP="0065677B">
      <w:pPr>
        <w:rPr>
          <w:rFonts w:ascii="Arial" w:hAnsi="Arial" w:cs="Arial"/>
          <w:lang w:val="es-ES"/>
        </w:rPr>
      </w:pPr>
    </w:p>
    <w:p w14:paraId="0473C890" w14:textId="77777777" w:rsidR="00FC7818" w:rsidRPr="005112A2" w:rsidRDefault="00FC7818" w:rsidP="0065677B">
      <w:pPr>
        <w:numPr>
          <w:ilvl w:val="0"/>
          <w:numId w:val="8"/>
        </w:numPr>
        <w:rPr>
          <w:rFonts w:ascii="Arial" w:hAnsi="Arial" w:cs="Arial"/>
          <w:b/>
        </w:rPr>
      </w:pPr>
      <w:r w:rsidRPr="005112A2">
        <w:rPr>
          <w:rFonts w:ascii="Arial" w:hAnsi="Arial" w:cs="Arial"/>
          <w:b/>
        </w:rPr>
        <w:t>ALCANCE Y RESPONSABILIDAD</w:t>
      </w:r>
    </w:p>
    <w:p w14:paraId="68E1FC60" w14:textId="77777777" w:rsidR="00FC7818" w:rsidRPr="005112A2" w:rsidRDefault="00FC7818" w:rsidP="0065677B">
      <w:pPr>
        <w:rPr>
          <w:rFonts w:ascii="Arial" w:hAnsi="Arial" w:cs="Arial"/>
        </w:rPr>
      </w:pPr>
    </w:p>
    <w:p w14:paraId="409BD454" w14:textId="77777777" w:rsidR="008719B7" w:rsidRPr="005112A2" w:rsidRDefault="008719B7" w:rsidP="008719B7">
      <w:pPr>
        <w:jc w:val="both"/>
        <w:rPr>
          <w:rFonts w:ascii="Arial" w:hAnsi="Arial" w:cs="Arial"/>
        </w:rPr>
      </w:pPr>
      <w:r w:rsidRPr="005112A2">
        <w:rPr>
          <w:rFonts w:ascii="Arial" w:hAnsi="Arial" w:cs="Arial"/>
        </w:rPr>
        <w:t xml:space="preserve">Debido a la naturaleza </w:t>
      </w:r>
      <w:r w:rsidR="00A76885" w:rsidRPr="005112A2">
        <w:rPr>
          <w:rFonts w:ascii="Arial" w:hAnsi="Arial" w:cs="Arial"/>
        </w:rPr>
        <w:t>ejecutiva y profesional</w:t>
      </w:r>
      <w:r w:rsidRPr="005112A2">
        <w:rPr>
          <w:rFonts w:ascii="Arial" w:hAnsi="Arial" w:cs="Arial"/>
        </w:rPr>
        <w:t xml:space="preserve"> de su labor, es el responsable directo por su gestión la cual impacta sobre la calidad de las decisiones que se toman, costos de operación y el cumplimiento de los objetivos estratégicos establecidos y la aplicación efectiva del control interno en las diferentes tareas que se realizan en la dependencia.</w:t>
      </w:r>
    </w:p>
    <w:p w14:paraId="352D721C" w14:textId="77777777" w:rsidR="003F72D0" w:rsidRPr="005112A2" w:rsidRDefault="003F72D0" w:rsidP="0065677B">
      <w:pPr>
        <w:jc w:val="both"/>
        <w:rPr>
          <w:rFonts w:ascii="Arial" w:hAnsi="Arial" w:cs="Arial"/>
        </w:rPr>
      </w:pPr>
    </w:p>
    <w:p w14:paraId="2B7F5C9D" w14:textId="003A1840" w:rsidR="002E38D9" w:rsidRDefault="002E38D9">
      <w:pPr>
        <w:rPr>
          <w:rFonts w:ascii="Arial" w:hAnsi="Arial" w:cs="Arial"/>
        </w:rPr>
      </w:pPr>
    </w:p>
    <w:p w14:paraId="769B5ECB" w14:textId="77777777" w:rsidR="003F72D0" w:rsidRPr="005112A2" w:rsidRDefault="003F72D0" w:rsidP="0065677B">
      <w:pPr>
        <w:jc w:val="both"/>
        <w:rPr>
          <w:rFonts w:ascii="Arial" w:hAnsi="Arial" w:cs="Arial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9"/>
        <w:gridCol w:w="1456"/>
        <w:gridCol w:w="1559"/>
        <w:gridCol w:w="1701"/>
        <w:gridCol w:w="3041"/>
      </w:tblGrid>
      <w:tr w:rsidR="003F72D0" w:rsidRPr="00F8415E" w14:paraId="2B07334C" w14:textId="77777777" w:rsidTr="004120C3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10AE9A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1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F8415E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3F72D0" w:rsidRPr="00F8415E" w14:paraId="5CBDF6FA" w14:textId="77777777" w:rsidTr="00F8415E">
        <w:trPr>
          <w:jc w:val="center"/>
        </w:trPr>
        <w:tc>
          <w:tcPr>
            <w:tcW w:w="1109" w:type="dxa"/>
            <w:shd w:val="clear" w:color="auto" w:fill="D9D9D9"/>
            <w:vAlign w:val="center"/>
          </w:tcPr>
          <w:p w14:paraId="4E47ACEC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15E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2EC1AA0F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15E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A5D07F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15E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23C8A2E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15E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041" w:type="dxa"/>
            <w:shd w:val="clear" w:color="auto" w:fill="D9D9D9"/>
            <w:vAlign w:val="center"/>
          </w:tcPr>
          <w:p w14:paraId="578DCBB8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15E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75CD36D8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15E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3F72D0" w:rsidRPr="00F8415E" w14:paraId="31DE4C9E" w14:textId="77777777" w:rsidTr="00F8415E">
        <w:trPr>
          <w:trHeight w:val="194"/>
          <w:jc w:val="center"/>
        </w:trPr>
        <w:tc>
          <w:tcPr>
            <w:tcW w:w="1109" w:type="dxa"/>
            <w:vAlign w:val="center"/>
          </w:tcPr>
          <w:p w14:paraId="7EB8AE0E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1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6" w:type="dxa"/>
            <w:vAlign w:val="center"/>
          </w:tcPr>
          <w:p w14:paraId="0DFA5C1B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AC2597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2AEB05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3041" w:type="dxa"/>
            <w:vAlign w:val="center"/>
          </w:tcPr>
          <w:p w14:paraId="0C86FE81" w14:textId="77777777" w:rsidR="003F72D0" w:rsidRPr="00F8415E" w:rsidRDefault="003F72D0" w:rsidP="0065677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G-04047-2009 (30.09.2009)</w:t>
            </w:r>
          </w:p>
        </w:tc>
      </w:tr>
      <w:tr w:rsidR="003F72D0" w:rsidRPr="00F8415E" w14:paraId="22851B31" w14:textId="77777777" w:rsidTr="00F8415E">
        <w:trPr>
          <w:trHeight w:val="214"/>
          <w:jc w:val="center"/>
        </w:trPr>
        <w:tc>
          <w:tcPr>
            <w:tcW w:w="1109" w:type="dxa"/>
            <w:vAlign w:val="center"/>
          </w:tcPr>
          <w:p w14:paraId="382E1441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1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6" w:type="dxa"/>
            <w:vAlign w:val="center"/>
          </w:tcPr>
          <w:p w14:paraId="5ACBC6B2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DMZ/DVQ</w:t>
            </w:r>
          </w:p>
        </w:tc>
        <w:tc>
          <w:tcPr>
            <w:tcW w:w="1559" w:type="dxa"/>
            <w:vAlign w:val="center"/>
          </w:tcPr>
          <w:p w14:paraId="569286A2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ECB/ICH</w:t>
            </w:r>
          </w:p>
        </w:tc>
        <w:tc>
          <w:tcPr>
            <w:tcW w:w="1701" w:type="dxa"/>
            <w:vAlign w:val="center"/>
          </w:tcPr>
          <w:p w14:paraId="4E43EB3D" w14:textId="77777777" w:rsidR="003F72D0" w:rsidRPr="00F8415E" w:rsidRDefault="003F72D0" w:rsidP="00656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3041" w:type="dxa"/>
            <w:vAlign w:val="center"/>
          </w:tcPr>
          <w:p w14:paraId="1EA45CB4" w14:textId="77777777" w:rsidR="003F72D0" w:rsidRPr="00F8415E" w:rsidRDefault="003F72D0" w:rsidP="00E30BD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</w:t>
            </w:r>
            <w:r w:rsidR="00E30BDB"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02660</w:t>
            </w: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-2017 (</w:t>
            </w:r>
            <w:r w:rsidR="00E30BDB"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13</w:t>
            </w: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 w:rsidR="00E30BDB"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07</w:t>
            </w: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.2017)</w:t>
            </w:r>
          </w:p>
        </w:tc>
      </w:tr>
      <w:tr w:rsidR="00013780" w:rsidRPr="00F8415E" w14:paraId="58B9FA6F" w14:textId="77777777" w:rsidTr="00F8415E">
        <w:trPr>
          <w:trHeight w:val="214"/>
          <w:jc w:val="center"/>
        </w:trPr>
        <w:tc>
          <w:tcPr>
            <w:tcW w:w="1109" w:type="dxa"/>
            <w:vAlign w:val="center"/>
          </w:tcPr>
          <w:p w14:paraId="6770EA4F" w14:textId="77777777" w:rsidR="00013780" w:rsidRPr="00F8415E" w:rsidRDefault="00013780" w:rsidP="00013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1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6" w:type="dxa"/>
            <w:vAlign w:val="center"/>
          </w:tcPr>
          <w:p w14:paraId="71D9CBC9" w14:textId="77777777" w:rsidR="00013780" w:rsidRPr="00F8415E" w:rsidRDefault="00013780" w:rsidP="0001378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559" w:type="dxa"/>
            <w:vAlign w:val="center"/>
          </w:tcPr>
          <w:p w14:paraId="4B6BDE39" w14:textId="77777777" w:rsidR="00013780" w:rsidRPr="00F8415E" w:rsidRDefault="00013780" w:rsidP="0001378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vAlign w:val="center"/>
          </w:tcPr>
          <w:p w14:paraId="04390275" w14:textId="77777777" w:rsidR="00013780" w:rsidRPr="00F8415E" w:rsidRDefault="00013780" w:rsidP="0001378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041" w:type="dxa"/>
            <w:vAlign w:val="center"/>
          </w:tcPr>
          <w:p w14:paraId="1A1FFC80" w14:textId="77777777" w:rsidR="00013780" w:rsidRPr="00F8415E" w:rsidRDefault="00013780" w:rsidP="0001378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5826849A" w14:textId="77777777" w:rsidR="00013780" w:rsidRPr="00F8415E" w:rsidRDefault="00013780" w:rsidP="0001378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F8415E" w:rsidRPr="00F8415E" w14:paraId="7BDA4C7D" w14:textId="77777777" w:rsidTr="00F8415E">
        <w:trPr>
          <w:trHeight w:val="300"/>
          <w:jc w:val="center"/>
        </w:trPr>
        <w:tc>
          <w:tcPr>
            <w:tcW w:w="1109" w:type="dxa"/>
            <w:vAlign w:val="center"/>
          </w:tcPr>
          <w:p w14:paraId="00862FC8" w14:textId="00B54EA0" w:rsidR="00F8415E" w:rsidRPr="00F8415E" w:rsidRDefault="00F8415E" w:rsidP="00F841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GoBack" w:colFirst="3" w:colLast="4"/>
            <w:r w:rsidRPr="00F841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6" w:type="dxa"/>
            <w:vAlign w:val="center"/>
          </w:tcPr>
          <w:p w14:paraId="36E3BBD6" w14:textId="6044F081" w:rsidR="00F8415E" w:rsidRPr="00F8415E" w:rsidRDefault="00F8415E" w:rsidP="00F8415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559" w:type="dxa"/>
            <w:vAlign w:val="center"/>
          </w:tcPr>
          <w:p w14:paraId="59A9D2B7" w14:textId="4FCB6465" w:rsidR="00F8415E" w:rsidRPr="00F8415E" w:rsidRDefault="00F8415E" w:rsidP="00F8415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8415E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</w:tcPr>
          <w:p w14:paraId="630590D8" w14:textId="05EFD55F" w:rsidR="00F8415E" w:rsidRPr="00F8415E" w:rsidRDefault="00F8415E" w:rsidP="00F8415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041" w:type="dxa"/>
          </w:tcPr>
          <w:p w14:paraId="67928A8E" w14:textId="19F05578" w:rsidR="00F8415E" w:rsidRPr="00F8415E" w:rsidRDefault="00F8415E" w:rsidP="00F8415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</w:t>
            </w:r>
            <w:r w:rsidRPr="00AF2BC2">
              <w:rPr>
                <w:rFonts w:ascii="Arial" w:eastAsia="Calibri" w:hAnsi="Arial" w:cs="Arial"/>
                <w:sz w:val="18"/>
                <w:szCs w:val="18"/>
                <w:lang w:eastAsia="es-CR"/>
              </w:rPr>
              <w:t>-05096-2019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05.12.2019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  <w:bookmarkEnd w:id="2"/>
    </w:tbl>
    <w:p w14:paraId="71C96324" w14:textId="77777777" w:rsidR="003F72D0" w:rsidRDefault="003F72D0" w:rsidP="0065677B">
      <w:pPr>
        <w:rPr>
          <w:rFonts w:ascii="Arial" w:hAnsi="Arial" w:cs="Arial"/>
          <w:b/>
          <w:bCs/>
          <w:lang w:val="es-ES"/>
        </w:rPr>
      </w:pPr>
    </w:p>
    <w:p w14:paraId="55ED4EB8" w14:textId="77777777" w:rsidR="00333897" w:rsidRDefault="00333897" w:rsidP="0065677B">
      <w:pPr>
        <w:rPr>
          <w:rFonts w:ascii="Arial" w:hAnsi="Arial" w:cs="Arial"/>
          <w:b/>
          <w:bCs/>
          <w:lang w:val="es-ES"/>
        </w:rPr>
      </w:pPr>
    </w:p>
    <w:p w14:paraId="6AD86816" w14:textId="77777777" w:rsidR="00333897" w:rsidRDefault="00333897" w:rsidP="0065677B">
      <w:pPr>
        <w:rPr>
          <w:rFonts w:ascii="Arial" w:hAnsi="Arial" w:cs="Arial"/>
          <w:b/>
          <w:bCs/>
          <w:lang w:val="es-ES"/>
        </w:rPr>
      </w:pPr>
    </w:p>
    <w:p w14:paraId="47843522" w14:textId="38AF80F9" w:rsidR="00333897" w:rsidRPr="005112A2" w:rsidRDefault="00333897" w:rsidP="00F73859">
      <w:pPr>
        <w:jc w:val="both"/>
        <w:rPr>
          <w:rFonts w:ascii="Arial" w:hAnsi="Arial" w:cs="Arial"/>
          <w:b/>
          <w:bCs/>
          <w:lang w:val="es-ES"/>
        </w:rPr>
      </w:pPr>
      <w:r w:rsidRPr="00333897">
        <w:rPr>
          <w:rFonts w:ascii="Arial" w:hAnsi="Arial" w:cs="Arial"/>
          <w:b/>
          <w:szCs w:val="20"/>
        </w:rPr>
        <w:t>(*)</w:t>
      </w:r>
      <w:r w:rsidRPr="00333897">
        <w:rPr>
          <w:rFonts w:ascii="Arial" w:hAnsi="Arial" w:cs="Arial"/>
          <w:szCs w:val="20"/>
        </w:rPr>
        <w:t xml:space="preserve"> </w:t>
      </w:r>
      <w:r w:rsidR="00B3205E" w:rsidRPr="00D03057">
        <w:rPr>
          <w:rFonts w:ascii="Arial" w:hAnsi="Arial" w:cs="Arial"/>
        </w:rPr>
        <w:t>Carreras definidas en los lineamientos de Atracción y Promoción de Talento Humano.</w:t>
      </w:r>
    </w:p>
    <w:sectPr w:rsidR="00333897" w:rsidRPr="005112A2" w:rsidSect="000B072C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7AE3" w14:textId="77777777" w:rsidR="008B144B" w:rsidRDefault="008B144B">
      <w:r>
        <w:separator/>
      </w:r>
    </w:p>
  </w:endnote>
  <w:endnote w:type="continuationSeparator" w:id="0">
    <w:p w14:paraId="1BBE8133" w14:textId="77777777" w:rsidR="008B144B" w:rsidRDefault="008B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C1A4" w14:textId="77777777" w:rsidR="00A60F2B" w:rsidRDefault="00A60F2B" w:rsidP="00D50B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6B889F" w14:textId="77777777" w:rsidR="00A60F2B" w:rsidRDefault="00A60F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4C82" w14:textId="77777777" w:rsidR="00A60F2B" w:rsidRDefault="00A60F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CAF7" w14:textId="77777777" w:rsidR="008B144B" w:rsidRDefault="008B144B">
      <w:r>
        <w:separator/>
      </w:r>
    </w:p>
  </w:footnote>
  <w:footnote w:type="continuationSeparator" w:id="0">
    <w:p w14:paraId="37CCCA97" w14:textId="77777777" w:rsidR="008B144B" w:rsidRDefault="008B1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CC28" w14:textId="77777777" w:rsidR="003F72D0" w:rsidRPr="00F8674A" w:rsidRDefault="003F72D0" w:rsidP="003F72D0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6DB56862" wp14:editId="637258DB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52530F0B" w14:textId="77777777" w:rsidR="003F72D0" w:rsidRPr="00F8674A" w:rsidRDefault="003F72D0" w:rsidP="003F72D0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57750424" w14:textId="77777777" w:rsidR="003F72D0" w:rsidRPr="003A5E6D" w:rsidRDefault="003F72D0" w:rsidP="003F72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4A2"/>
    <w:multiLevelType w:val="hybridMultilevel"/>
    <w:tmpl w:val="96362DC2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C083D"/>
    <w:multiLevelType w:val="hybridMultilevel"/>
    <w:tmpl w:val="8BE07D40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46443"/>
    <w:multiLevelType w:val="hybridMultilevel"/>
    <w:tmpl w:val="DAA4824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20D75"/>
    <w:multiLevelType w:val="hybridMultilevel"/>
    <w:tmpl w:val="F8D21EA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A12890"/>
    <w:multiLevelType w:val="hybridMultilevel"/>
    <w:tmpl w:val="C4AEBD8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522EDD"/>
    <w:multiLevelType w:val="hybridMultilevel"/>
    <w:tmpl w:val="0B1EDE1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689C"/>
    <w:multiLevelType w:val="hybridMultilevel"/>
    <w:tmpl w:val="DC1E0E5E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29"/>
  </w:num>
  <w:num w:numId="5">
    <w:abstractNumId w:val="0"/>
  </w:num>
  <w:num w:numId="6">
    <w:abstractNumId w:val="16"/>
  </w:num>
  <w:num w:numId="7">
    <w:abstractNumId w:val="11"/>
  </w:num>
  <w:num w:numId="8">
    <w:abstractNumId w:val="14"/>
  </w:num>
  <w:num w:numId="9">
    <w:abstractNumId w:val="12"/>
  </w:num>
  <w:num w:numId="10">
    <w:abstractNumId w:val="32"/>
  </w:num>
  <w:num w:numId="11">
    <w:abstractNumId w:val="15"/>
  </w:num>
  <w:num w:numId="12">
    <w:abstractNumId w:val="13"/>
  </w:num>
  <w:num w:numId="13">
    <w:abstractNumId w:val="25"/>
  </w:num>
  <w:num w:numId="14">
    <w:abstractNumId w:val="8"/>
  </w:num>
  <w:num w:numId="15">
    <w:abstractNumId w:val="4"/>
  </w:num>
  <w:num w:numId="16">
    <w:abstractNumId w:val="24"/>
  </w:num>
  <w:num w:numId="17">
    <w:abstractNumId w:val="7"/>
  </w:num>
  <w:num w:numId="18">
    <w:abstractNumId w:val="1"/>
  </w:num>
  <w:num w:numId="19">
    <w:abstractNumId w:val="28"/>
  </w:num>
  <w:num w:numId="20">
    <w:abstractNumId w:val="20"/>
  </w:num>
  <w:num w:numId="21">
    <w:abstractNumId w:val="31"/>
  </w:num>
  <w:num w:numId="22">
    <w:abstractNumId w:val="21"/>
  </w:num>
  <w:num w:numId="23">
    <w:abstractNumId w:val="3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33"/>
  </w:num>
  <w:num w:numId="28">
    <w:abstractNumId w:val="6"/>
  </w:num>
  <w:num w:numId="29">
    <w:abstractNumId w:val="18"/>
  </w:num>
  <w:num w:numId="30">
    <w:abstractNumId w:val="17"/>
  </w:num>
  <w:num w:numId="31">
    <w:abstractNumId w:val="5"/>
  </w:num>
  <w:num w:numId="32">
    <w:abstractNumId w:val="3"/>
  </w:num>
  <w:num w:numId="33">
    <w:abstractNumId w:val="26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13780"/>
    <w:rsid w:val="000153F8"/>
    <w:rsid w:val="00017F68"/>
    <w:rsid w:val="00021CB5"/>
    <w:rsid w:val="00027F2A"/>
    <w:rsid w:val="00034E0E"/>
    <w:rsid w:val="00044EBF"/>
    <w:rsid w:val="00067A00"/>
    <w:rsid w:val="00073EA0"/>
    <w:rsid w:val="000832CD"/>
    <w:rsid w:val="00086E0A"/>
    <w:rsid w:val="000A2868"/>
    <w:rsid w:val="000B072C"/>
    <w:rsid w:val="000B3F55"/>
    <w:rsid w:val="000C5E97"/>
    <w:rsid w:val="00127B35"/>
    <w:rsid w:val="00134EE6"/>
    <w:rsid w:val="00145749"/>
    <w:rsid w:val="001502DE"/>
    <w:rsid w:val="001775A0"/>
    <w:rsid w:val="001963AD"/>
    <w:rsid w:val="001A5630"/>
    <w:rsid w:val="001B4DC3"/>
    <w:rsid w:val="001C423D"/>
    <w:rsid w:val="001F4457"/>
    <w:rsid w:val="0020406D"/>
    <w:rsid w:val="00225208"/>
    <w:rsid w:val="00230CC7"/>
    <w:rsid w:val="00241F36"/>
    <w:rsid w:val="00244221"/>
    <w:rsid w:val="00263E66"/>
    <w:rsid w:val="002805FA"/>
    <w:rsid w:val="002959B4"/>
    <w:rsid w:val="002C6A27"/>
    <w:rsid w:val="002D4B7B"/>
    <w:rsid w:val="002E38D9"/>
    <w:rsid w:val="002F1C55"/>
    <w:rsid w:val="002F54CE"/>
    <w:rsid w:val="00303766"/>
    <w:rsid w:val="003049A6"/>
    <w:rsid w:val="00305A9C"/>
    <w:rsid w:val="003156FA"/>
    <w:rsid w:val="003210DE"/>
    <w:rsid w:val="00321F95"/>
    <w:rsid w:val="0032423A"/>
    <w:rsid w:val="003317B5"/>
    <w:rsid w:val="00333897"/>
    <w:rsid w:val="00351B02"/>
    <w:rsid w:val="00361F2D"/>
    <w:rsid w:val="0038038C"/>
    <w:rsid w:val="003B17E5"/>
    <w:rsid w:val="003B40FF"/>
    <w:rsid w:val="003D2215"/>
    <w:rsid w:val="003E62B6"/>
    <w:rsid w:val="003F72D0"/>
    <w:rsid w:val="00402911"/>
    <w:rsid w:val="0042398E"/>
    <w:rsid w:val="00426369"/>
    <w:rsid w:val="00433BC4"/>
    <w:rsid w:val="004433CF"/>
    <w:rsid w:val="00452E03"/>
    <w:rsid w:val="0045463B"/>
    <w:rsid w:val="0046280A"/>
    <w:rsid w:val="0048097B"/>
    <w:rsid w:val="00485262"/>
    <w:rsid w:val="0048799A"/>
    <w:rsid w:val="004A6FCB"/>
    <w:rsid w:val="004B1FC9"/>
    <w:rsid w:val="004C46B4"/>
    <w:rsid w:val="004C507D"/>
    <w:rsid w:val="004C68AB"/>
    <w:rsid w:val="004D1A29"/>
    <w:rsid w:val="004E341E"/>
    <w:rsid w:val="004E7084"/>
    <w:rsid w:val="0051104D"/>
    <w:rsid w:val="005112A2"/>
    <w:rsid w:val="0052447B"/>
    <w:rsid w:val="0053451D"/>
    <w:rsid w:val="005403AE"/>
    <w:rsid w:val="00552F7B"/>
    <w:rsid w:val="005535DD"/>
    <w:rsid w:val="0055732E"/>
    <w:rsid w:val="00593105"/>
    <w:rsid w:val="005B0E86"/>
    <w:rsid w:val="005C0BD5"/>
    <w:rsid w:val="005D48EA"/>
    <w:rsid w:val="005E4497"/>
    <w:rsid w:val="005F0B8D"/>
    <w:rsid w:val="00607B98"/>
    <w:rsid w:val="00623F2D"/>
    <w:rsid w:val="0065677B"/>
    <w:rsid w:val="00662FA1"/>
    <w:rsid w:val="00673AF8"/>
    <w:rsid w:val="0068436A"/>
    <w:rsid w:val="00687896"/>
    <w:rsid w:val="006A3860"/>
    <w:rsid w:val="006B7EE5"/>
    <w:rsid w:val="006C227E"/>
    <w:rsid w:val="006C3EAD"/>
    <w:rsid w:val="006C65FF"/>
    <w:rsid w:val="006D1A42"/>
    <w:rsid w:val="006D2FF4"/>
    <w:rsid w:val="006D600A"/>
    <w:rsid w:val="00702782"/>
    <w:rsid w:val="0070527E"/>
    <w:rsid w:val="00706B68"/>
    <w:rsid w:val="00726EFA"/>
    <w:rsid w:val="0075591C"/>
    <w:rsid w:val="00771658"/>
    <w:rsid w:val="007768B4"/>
    <w:rsid w:val="007771EE"/>
    <w:rsid w:val="007859F0"/>
    <w:rsid w:val="0078759F"/>
    <w:rsid w:val="007955B6"/>
    <w:rsid w:val="00796291"/>
    <w:rsid w:val="007A1B09"/>
    <w:rsid w:val="007A1D84"/>
    <w:rsid w:val="007E0DB5"/>
    <w:rsid w:val="007E3347"/>
    <w:rsid w:val="007E3A7A"/>
    <w:rsid w:val="007E5E13"/>
    <w:rsid w:val="007F458B"/>
    <w:rsid w:val="00821B4E"/>
    <w:rsid w:val="00834698"/>
    <w:rsid w:val="008366B8"/>
    <w:rsid w:val="008456A3"/>
    <w:rsid w:val="008719B7"/>
    <w:rsid w:val="008725C7"/>
    <w:rsid w:val="008A78B0"/>
    <w:rsid w:val="008B144B"/>
    <w:rsid w:val="008B2E40"/>
    <w:rsid w:val="008C4935"/>
    <w:rsid w:val="008C692A"/>
    <w:rsid w:val="008F26E9"/>
    <w:rsid w:val="009017AC"/>
    <w:rsid w:val="00911CEE"/>
    <w:rsid w:val="009302C8"/>
    <w:rsid w:val="009306C0"/>
    <w:rsid w:val="00936DE2"/>
    <w:rsid w:val="00944C5F"/>
    <w:rsid w:val="00982FB2"/>
    <w:rsid w:val="009844CF"/>
    <w:rsid w:val="009A5074"/>
    <w:rsid w:val="009C325E"/>
    <w:rsid w:val="009C722D"/>
    <w:rsid w:val="009F7403"/>
    <w:rsid w:val="00A217C5"/>
    <w:rsid w:val="00A230A0"/>
    <w:rsid w:val="00A40119"/>
    <w:rsid w:val="00A60F2B"/>
    <w:rsid w:val="00A73700"/>
    <w:rsid w:val="00A7505B"/>
    <w:rsid w:val="00A76885"/>
    <w:rsid w:val="00AA3511"/>
    <w:rsid w:val="00AC6EA3"/>
    <w:rsid w:val="00AD1FC7"/>
    <w:rsid w:val="00AD5A80"/>
    <w:rsid w:val="00AE3699"/>
    <w:rsid w:val="00AF7A98"/>
    <w:rsid w:val="00B04A25"/>
    <w:rsid w:val="00B066A5"/>
    <w:rsid w:val="00B14483"/>
    <w:rsid w:val="00B23389"/>
    <w:rsid w:val="00B3205E"/>
    <w:rsid w:val="00B327BD"/>
    <w:rsid w:val="00B52E4F"/>
    <w:rsid w:val="00B723F6"/>
    <w:rsid w:val="00BA19FE"/>
    <w:rsid w:val="00BE69EE"/>
    <w:rsid w:val="00BE70C8"/>
    <w:rsid w:val="00BF28DE"/>
    <w:rsid w:val="00C0130D"/>
    <w:rsid w:val="00C07BBD"/>
    <w:rsid w:val="00C263DE"/>
    <w:rsid w:val="00C31846"/>
    <w:rsid w:val="00C4235F"/>
    <w:rsid w:val="00C56626"/>
    <w:rsid w:val="00C6161E"/>
    <w:rsid w:val="00C63F14"/>
    <w:rsid w:val="00C71A7C"/>
    <w:rsid w:val="00C84331"/>
    <w:rsid w:val="00C85FE1"/>
    <w:rsid w:val="00C90F12"/>
    <w:rsid w:val="00CA5168"/>
    <w:rsid w:val="00CB1773"/>
    <w:rsid w:val="00CC7046"/>
    <w:rsid w:val="00CD4040"/>
    <w:rsid w:val="00CE1CA9"/>
    <w:rsid w:val="00CE4EC0"/>
    <w:rsid w:val="00CF4900"/>
    <w:rsid w:val="00D14DA9"/>
    <w:rsid w:val="00D50BB6"/>
    <w:rsid w:val="00D82CC3"/>
    <w:rsid w:val="00D96ACD"/>
    <w:rsid w:val="00D97CDD"/>
    <w:rsid w:val="00DA0566"/>
    <w:rsid w:val="00DA140A"/>
    <w:rsid w:val="00DC7071"/>
    <w:rsid w:val="00DD3BA4"/>
    <w:rsid w:val="00DD5769"/>
    <w:rsid w:val="00DF1A95"/>
    <w:rsid w:val="00E30BDB"/>
    <w:rsid w:val="00E4026D"/>
    <w:rsid w:val="00E45067"/>
    <w:rsid w:val="00E4780C"/>
    <w:rsid w:val="00E7425B"/>
    <w:rsid w:val="00E86D63"/>
    <w:rsid w:val="00EA6694"/>
    <w:rsid w:val="00EA7E3A"/>
    <w:rsid w:val="00EC5116"/>
    <w:rsid w:val="00ED196C"/>
    <w:rsid w:val="00F31A7B"/>
    <w:rsid w:val="00F32869"/>
    <w:rsid w:val="00F37C9E"/>
    <w:rsid w:val="00F37CCF"/>
    <w:rsid w:val="00F41DF1"/>
    <w:rsid w:val="00F564D7"/>
    <w:rsid w:val="00F73859"/>
    <w:rsid w:val="00F8415E"/>
    <w:rsid w:val="00F842AE"/>
    <w:rsid w:val="00F9737B"/>
    <w:rsid w:val="00FC1833"/>
    <w:rsid w:val="00FC2BE8"/>
    <w:rsid w:val="00FC7818"/>
    <w:rsid w:val="00FD1249"/>
    <w:rsid w:val="00FD5CC0"/>
    <w:rsid w:val="00FE7669"/>
    <w:rsid w:val="00FE7C4A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E469E83"/>
  <w15:docId w15:val="{9D1D110C-169C-44BD-89C0-00DC4DE6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D50BB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3F72D0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72D0"/>
    <w:pPr>
      <w:ind w:left="720"/>
      <w:contextualSpacing/>
    </w:pPr>
  </w:style>
  <w:style w:type="character" w:styleId="Refdecomentario">
    <w:name w:val="annotation reference"/>
    <w:basedOn w:val="Fuentedeprrafopredeter"/>
    <w:rsid w:val="00C5662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66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6626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566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56626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09FC-EE87-44A5-9E72-E0C80D8E7FD6}"/>
</file>

<file path=customXml/itemProps2.xml><?xml version="1.0" encoding="utf-8"?>
<ds:datastoreItem xmlns:ds="http://schemas.openxmlformats.org/officeDocument/2006/customXml" ds:itemID="{FF4A4FD5-5F50-4606-BF20-344D5022B343}"/>
</file>

<file path=customXml/itemProps3.xml><?xml version="1.0" encoding="utf-8"?>
<ds:datastoreItem xmlns:ds="http://schemas.openxmlformats.org/officeDocument/2006/customXml" ds:itemID="{F76630D3-E0F1-4A0C-B891-3029D4AE4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Subdirector Ejecutivo de Sede</vt:lpstr>
    </vt:vector>
  </TitlesOfParts>
  <Company>INS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Subdirector Ejecutivo de Sede</dc:title>
  <dc:creator>Diana Valerín Quesada</dc:creator>
  <cp:lastModifiedBy>Diana Molina Ulloa</cp:lastModifiedBy>
  <cp:revision>14</cp:revision>
  <cp:lastPrinted>2019-09-23T17:55:00Z</cp:lastPrinted>
  <dcterms:created xsi:type="dcterms:W3CDTF">2019-08-29T20:38:00Z</dcterms:created>
  <dcterms:modified xsi:type="dcterms:W3CDTF">2019-12-17T14:42:00Z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