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820E" w14:textId="2095F865" w:rsidR="00AB1D99" w:rsidRPr="00A41C29" w:rsidRDefault="00AB1D99" w:rsidP="00AB1D99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1C29">
        <w:rPr>
          <w:rFonts w:ascii="Arial" w:hAnsi="Arial" w:cs="Arial"/>
          <w:b/>
          <w:color w:val="000000"/>
          <w:sz w:val="28"/>
          <w:szCs w:val="28"/>
        </w:rPr>
        <w:t>Oficial de Cumplimiento</w:t>
      </w:r>
      <w:r w:rsidR="0056644E" w:rsidRPr="00A41C29">
        <w:rPr>
          <w:rFonts w:ascii="Arial" w:hAnsi="Arial" w:cs="Arial"/>
          <w:b/>
          <w:color w:val="000000"/>
          <w:sz w:val="28"/>
          <w:szCs w:val="28"/>
        </w:rPr>
        <w:t xml:space="preserve"> Corporativo</w:t>
      </w:r>
      <w:r w:rsidR="00760193">
        <w:rPr>
          <w:rFonts w:ascii="Arial" w:hAnsi="Arial" w:cs="Arial"/>
          <w:b/>
          <w:color w:val="000000"/>
          <w:sz w:val="28"/>
          <w:szCs w:val="28"/>
        </w:rPr>
        <w:t>, Categoría 41</w:t>
      </w:r>
    </w:p>
    <w:p w14:paraId="66E80D74" w14:textId="77777777" w:rsidR="00AC6EA3" w:rsidRPr="00A41C29" w:rsidRDefault="00AC6EA3" w:rsidP="00AC6EA3">
      <w:pPr>
        <w:rPr>
          <w:rFonts w:ascii="Arial" w:hAnsi="Arial" w:cs="Arial"/>
          <w:b/>
          <w:color w:val="000080"/>
        </w:rPr>
      </w:pPr>
    </w:p>
    <w:p w14:paraId="6F590815" w14:textId="77777777" w:rsidR="00AC6EA3" w:rsidRPr="00A41C29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t>NATURALEZA DE LA CLASE</w:t>
      </w:r>
    </w:p>
    <w:p w14:paraId="459811E1" w14:textId="77777777" w:rsidR="00706B68" w:rsidRPr="00A41C29" w:rsidRDefault="00706B68">
      <w:pPr>
        <w:rPr>
          <w:rFonts w:ascii="Arial" w:hAnsi="Arial" w:cs="Arial"/>
          <w:lang w:val="es-ES"/>
        </w:rPr>
      </w:pPr>
    </w:p>
    <w:p w14:paraId="75F2AF24" w14:textId="77777777" w:rsidR="00E43AC0" w:rsidRPr="00A41C29" w:rsidRDefault="006E7888" w:rsidP="0033740D">
      <w:pPr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 xml:space="preserve">Asegurar el </w:t>
      </w:r>
      <w:r w:rsidR="004D6CDD" w:rsidRPr="00A41C29">
        <w:rPr>
          <w:rFonts w:ascii="Arial" w:hAnsi="Arial" w:cs="Arial"/>
          <w:color w:val="000000"/>
        </w:rPr>
        <w:t xml:space="preserve">cumplimiento de los programas y procedimientos internos en materia de legitimación de capitales, con el fin de </w:t>
      </w:r>
      <w:r w:rsidRPr="00A41C29">
        <w:rPr>
          <w:rFonts w:ascii="Arial" w:hAnsi="Arial" w:cs="Arial"/>
          <w:color w:val="000000"/>
        </w:rPr>
        <w:t>velar por el</w:t>
      </w:r>
      <w:r w:rsidR="004D6CDD" w:rsidRPr="00A41C29">
        <w:rPr>
          <w:rFonts w:ascii="Arial" w:hAnsi="Arial" w:cs="Arial"/>
          <w:color w:val="000000"/>
        </w:rPr>
        <w:t xml:space="preserve"> respeto de la legislación y normativa existente y el cumplimiento de las metas institucionales.</w:t>
      </w:r>
    </w:p>
    <w:p w14:paraId="7A35E013" w14:textId="77777777" w:rsidR="00A51C7A" w:rsidRPr="00A41C29" w:rsidRDefault="00A51C7A" w:rsidP="00E43AC0">
      <w:pPr>
        <w:rPr>
          <w:rFonts w:ascii="Arial" w:hAnsi="Arial" w:cs="Arial"/>
        </w:rPr>
      </w:pPr>
    </w:p>
    <w:p w14:paraId="7FE23D99" w14:textId="77777777" w:rsidR="0056644E" w:rsidRPr="00A41C29" w:rsidRDefault="0056644E" w:rsidP="00E43AC0">
      <w:pPr>
        <w:rPr>
          <w:rFonts w:ascii="Arial" w:hAnsi="Arial" w:cs="Arial"/>
        </w:rPr>
      </w:pPr>
    </w:p>
    <w:p w14:paraId="25620ACC" w14:textId="77777777" w:rsidR="00AC6EA3" w:rsidRPr="00A41C29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t>CATEGORIA OCUPACIONAL</w:t>
      </w:r>
    </w:p>
    <w:p w14:paraId="3D450375" w14:textId="77777777" w:rsidR="00AC6EA3" w:rsidRPr="00A41C29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1BA2870F" w14:textId="77777777" w:rsidR="00177C4A" w:rsidRPr="00A41C29" w:rsidRDefault="00177C4A" w:rsidP="00F21CC4">
      <w:pPr>
        <w:pStyle w:val="Prrafodelista"/>
        <w:numPr>
          <w:ilvl w:val="2"/>
          <w:numId w:val="8"/>
        </w:numPr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>Nivel Ejecutivo</w:t>
      </w:r>
    </w:p>
    <w:p w14:paraId="4523FEF9" w14:textId="77777777" w:rsidR="00E43AC0" w:rsidRPr="00A41C29" w:rsidRDefault="00E43AC0" w:rsidP="00AC6EA3">
      <w:pPr>
        <w:ind w:left="360"/>
        <w:rPr>
          <w:rFonts w:ascii="Arial" w:hAnsi="Arial" w:cs="Arial"/>
          <w:b/>
          <w:color w:val="000000"/>
        </w:rPr>
      </w:pPr>
    </w:p>
    <w:p w14:paraId="10F97CF6" w14:textId="77777777" w:rsidR="0056644E" w:rsidRPr="00A41C29" w:rsidRDefault="0056644E" w:rsidP="00AC6EA3">
      <w:pPr>
        <w:ind w:left="360"/>
        <w:rPr>
          <w:rFonts w:ascii="Arial" w:hAnsi="Arial" w:cs="Arial"/>
          <w:b/>
          <w:color w:val="000000"/>
        </w:rPr>
      </w:pPr>
    </w:p>
    <w:p w14:paraId="4E3BAF6D" w14:textId="77777777" w:rsidR="00AC6EA3" w:rsidRPr="00A41C29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t xml:space="preserve">PROCESOS </w:t>
      </w:r>
      <w:r w:rsidR="00E43AC0" w:rsidRPr="00A41C29">
        <w:rPr>
          <w:rFonts w:ascii="Arial" w:hAnsi="Arial" w:cs="Arial"/>
          <w:b/>
          <w:color w:val="000000"/>
        </w:rPr>
        <w:t xml:space="preserve">EN </w:t>
      </w:r>
      <w:r w:rsidR="00B42AE0" w:rsidRPr="00A41C29">
        <w:rPr>
          <w:rFonts w:ascii="Arial" w:hAnsi="Arial" w:cs="Arial"/>
          <w:b/>
          <w:color w:val="000000"/>
        </w:rPr>
        <w:t xml:space="preserve">LOS </w:t>
      </w:r>
      <w:r w:rsidR="00E43AC0" w:rsidRPr="00A41C29">
        <w:rPr>
          <w:rFonts w:ascii="Arial" w:hAnsi="Arial" w:cs="Arial"/>
          <w:b/>
          <w:color w:val="000000"/>
        </w:rPr>
        <w:t xml:space="preserve">QUE </w:t>
      </w:r>
      <w:r w:rsidR="00D47FED" w:rsidRPr="00A41C29">
        <w:rPr>
          <w:rFonts w:ascii="Arial" w:hAnsi="Arial" w:cs="Arial"/>
          <w:b/>
          <w:color w:val="000000"/>
        </w:rPr>
        <w:t>INTERVIENE</w:t>
      </w:r>
    </w:p>
    <w:p w14:paraId="62C5BC11" w14:textId="77777777" w:rsidR="004A6FCB" w:rsidRPr="00A41C29" w:rsidRDefault="004A6FCB" w:rsidP="004A6FCB">
      <w:pPr>
        <w:rPr>
          <w:rFonts w:ascii="Arial" w:hAnsi="Arial" w:cs="Arial"/>
          <w:lang w:val="es-ES"/>
        </w:rPr>
      </w:pPr>
    </w:p>
    <w:p w14:paraId="56CCBF5A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36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Ser enlace directo entre el sujeto </w:t>
      </w:r>
      <w:r w:rsidR="00E15333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obligado 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>y el órgano supervisor correspondiente, así como, con cualquier otra autoridad competente.</w:t>
      </w:r>
    </w:p>
    <w:p w14:paraId="07D5BE1C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2DEAE68E" w14:textId="77777777" w:rsidR="008D7EBB" w:rsidRPr="00A41C29" w:rsidRDefault="00EB4769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>Elaborar y actualizar anualmente, las Políticas, Reglamento, Procedimientos y cualquier documento relacionado en materia de legitimación de capitales y financiamiento al terrorismo.</w:t>
      </w:r>
    </w:p>
    <w:p w14:paraId="279B99C6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1766FFA6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Elaborar un Plan Anual de Trabajo que debe ser aprobado por la </w:t>
      </w:r>
      <w:r w:rsidR="00493A60" w:rsidRPr="00A41C29">
        <w:rPr>
          <w:rStyle w:val="A1"/>
          <w:rFonts w:ascii="Arial" w:hAnsi="Arial" w:cs="Arial"/>
          <w:color w:val="auto"/>
          <w:sz w:val="24"/>
          <w:szCs w:val="24"/>
        </w:rPr>
        <w:t>J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unta </w:t>
      </w:r>
      <w:r w:rsidR="00493A60" w:rsidRPr="00A41C29">
        <w:rPr>
          <w:rStyle w:val="A1"/>
          <w:rFonts w:ascii="Arial" w:hAnsi="Arial" w:cs="Arial"/>
          <w:color w:val="auto"/>
          <w:sz w:val="24"/>
          <w:szCs w:val="24"/>
        </w:rPr>
        <w:t>D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irectiva u órgano colegiado equivalente, basado en las políticas, programas, normas y procedimientos internos. </w:t>
      </w:r>
    </w:p>
    <w:p w14:paraId="656A380D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36F54621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Vigilar porque existan registros adecuados de los clientes del sujeto </w:t>
      </w:r>
      <w:r w:rsidR="00A32D29" w:rsidRPr="00A41C29">
        <w:rPr>
          <w:rStyle w:val="A1"/>
          <w:rFonts w:ascii="Arial" w:hAnsi="Arial" w:cs="Arial"/>
          <w:color w:val="auto"/>
          <w:sz w:val="24"/>
          <w:szCs w:val="24"/>
        </w:rPr>
        <w:t>obligado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, de acuerdo con lo establecido en </w:t>
      </w:r>
      <w:r w:rsidR="007479FB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la </w:t>
      </w:r>
      <w:r w:rsidR="00B54DB9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Ley </w:t>
      </w:r>
      <w:r w:rsidR="007479FB" w:rsidRPr="00A41C29">
        <w:rPr>
          <w:rStyle w:val="A1"/>
          <w:rFonts w:ascii="Arial" w:hAnsi="Arial" w:cs="Arial"/>
          <w:color w:val="auto"/>
          <w:sz w:val="24"/>
          <w:szCs w:val="24"/>
        </w:rPr>
        <w:t>N°</w:t>
      </w:r>
      <w:r w:rsidR="00B54DB9" w:rsidRPr="00A41C29">
        <w:rPr>
          <w:rStyle w:val="A1"/>
          <w:rFonts w:ascii="Arial" w:hAnsi="Arial" w:cs="Arial"/>
          <w:color w:val="auto"/>
          <w:sz w:val="24"/>
          <w:szCs w:val="24"/>
        </w:rPr>
        <w:t>8204</w:t>
      </w:r>
      <w:r w:rsidR="003064A5" w:rsidRPr="00A41C29">
        <w:rPr>
          <w:rStyle w:val="A1"/>
          <w:rFonts w:ascii="Arial" w:hAnsi="Arial" w:cs="Arial"/>
          <w:color w:val="auto"/>
          <w:sz w:val="24"/>
          <w:szCs w:val="24"/>
        </w:rPr>
        <w:t>, en cuanto a la Clasificación de Riesgos de los Clientes e Identificación del Cliente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. </w:t>
      </w:r>
    </w:p>
    <w:p w14:paraId="7A90400B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0AF5E0F5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Realizar un monitoreo constante de las operaciones de los clientes, tendiente a identificar transacciones sin fundamento económico o legal evidente, o que se salen de los patrones habituales establecidos por el sujeto </w:t>
      </w:r>
      <w:r w:rsidR="00A32D29" w:rsidRPr="00A41C29">
        <w:rPr>
          <w:rStyle w:val="A1"/>
          <w:rFonts w:ascii="Arial" w:hAnsi="Arial" w:cs="Arial"/>
          <w:color w:val="auto"/>
          <w:sz w:val="24"/>
          <w:szCs w:val="24"/>
        </w:rPr>
        <w:t>obligado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, con el fin de prevenir que se efectúen transacciones con fines ilícitos. </w:t>
      </w:r>
    </w:p>
    <w:p w14:paraId="15C3CD54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13A8DD72" w14:textId="77777777" w:rsidR="00EB4769" w:rsidRPr="00A41C29" w:rsidRDefault="00EB4769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>Elaborar y presentar al menos cada tres meses, informes  al Comité de Cumplimiento y Gerencia General del INS sobre: Las operaciones inusuales analizadas y a partir de ahí indicar cuáles casos fueron objeto de reporte, seguimiento o fueron desestimados, de tal forma que para cada acción se indique la justificación respectiva y</w:t>
      </w:r>
      <w:r w:rsidR="00A26582" w:rsidRPr="00A41C29">
        <w:rPr>
          <w:rStyle w:val="A1"/>
          <w:rFonts w:ascii="Arial" w:hAnsi="Arial" w:cs="Arial"/>
          <w:sz w:val="24"/>
          <w:szCs w:val="24"/>
        </w:rPr>
        <w:t xml:space="preserve"> </w:t>
      </w:r>
      <w:r w:rsidRPr="00A41C29">
        <w:rPr>
          <w:rStyle w:val="A1"/>
          <w:rFonts w:ascii="Arial" w:hAnsi="Arial" w:cs="Arial"/>
          <w:sz w:val="24"/>
          <w:szCs w:val="24"/>
        </w:rPr>
        <w:t xml:space="preserve">detalle de los clientes que han sufrido movimientos ascendentes o descendentes en su clasificación de riesgo, así como, un resumen de las operaciones sospechosas reportadas en dicho período. </w:t>
      </w:r>
    </w:p>
    <w:p w14:paraId="50440E4B" w14:textId="77777777" w:rsidR="00655A00" w:rsidRPr="00A41C29" w:rsidRDefault="00655A00" w:rsidP="00655A00">
      <w:pPr>
        <w:rPr>
          <w:rFonts w:ascii="Arial" w:hAnsi="Arial" w:cs="Arial"/>
          <w:lang w:val="es-ES"/>
        </w:rPr>
      </w:pPr>
    </w:p>
    <w:p w14:paraId="5DE52FB5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>Preparar y comunicar, con absoluta independencia, al órgano competente las operaciones sospechosas</w:t>
      </w:r>
      <w:r w:rsidR="004D2320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, tanto de personas físicas como </w:t>
      </w:r>
      <w:r w:rsidR="0011314A" w:rsidRPr="00A41C29">
        <w:rPr>
          <w:rStyle w:val="A1"/>
          <w:rFonts w:ascii="Arial" w:hAnsi="Arial" w:cs="Arial"/>
          <w:color w:val="auto"/>
          <w:sz w:val="24"/>
          <w:szCs w:val="24"/>
        </w:rPr>
        <w:t>jurídicas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>.</w:t>
      </w:r>
    </w:p>
    <w:p w14:paraId="3C641223" w14:textId="77777777" w:rsidR="008D7EBB" w:rsidRPr="00A41C29" w:rsidRDefault="008D7EBB" w:rsidP="00A26582">
      <w:pPr>
        <w:pStyle w:val="Pa38"/>
        <w:tabs>
          <w:tab w:val="num" w:pos="720"/>
        </w:tabs>
        <w:ind w:left="360" w:hanging="360"/>
        <w:jc w:val="both"/>
        <w:rPr>
          <w:rFonts w:ascii="Arial" w:hAnsi="Arial" w:cs="Arial"/>
        </w:rPr>
      </w:pPr>
    </w:p>
    <w:p w14:paraId="6618AB52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Implementar controles y </w:t>
      </w:r>
      <w:r w:rsidR="004D2320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elaborar 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estadísticas sobre las operaciones tanto únicas como múltiples. </w:t>
      </w:r>
    </w:p>
    <w:p w14:paraId="5B714420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234F6993" w14:textId="77777777" w:rsidR="008D7EBB" w:rsidRPr="00A41C29" w:rsidRDefault="00BB4297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Asegurar </w:t>
      </w:r>
      <w:r w:rsidR="007479FB" w:rsidRPr="00A41C29">
        <w:rPr>
          <w:rStyle w:val="A1"/>
          <w:rFonts w:ascii="Arial" w:hAnsi="Arial" w:cs="Arial"/>
          <w:color w:val="auto"/>
          <w:sz w:val="24"/>
          <w:szCs w:val="24"/>
        </w:rPr>
        <w:t>la implementación de</w:t>
      </w:r>
      <w:r w:rsidR="008D7EBB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 los controles necesarios para que los datos e información relacionada con los reportes e informes requeridos sean precisos, exactos y presentados en los plazos establecidos, conforme lo indicado </w:t>
      </w:r>
      <w:r w:rsidR="00F21773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en la </w:t>
      </w:r>
      <w:r w:rsidR="007479FB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Ley </w:t>
      </w:r>
      <w:r w:rsidR="00F21773" w:rsidRPr="00A41C29">
        <w:rPr>
          <w:rStyle w:val="A1"/>
          <w:rFonts w:ascii="Arial" w:hAnsi="Arial" w:cs="Arial"/>
          <w:color w:val="auto"/>
          <w:sz w:val="24"/>
          <w:szCs w:val="24"/>
        </w:rPr>
        <w:t>N°</w:t>
      </w:r>
      <w:r w:rsidR="007479FB" w:rsidRPr="00A41C29">
        <w:rPr>
          <w:rStyle w:val="A1"/>
          <w:rFonts w:ascii="Arial" w:hAnsi="Arial" w:cs="Arial"/>
          <w:color w:val="auto"/>
          <w:sz w:val="24"/>
          <w:szCs w:val="24"/>
        </w:rPr>
        <w:t>8204</w:t>
      </w:r>
      <w:r w:rsidR="008D7EBB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, la Superintendencia (incluidos los solicitados en las visitas de inspección) y otras autoridades competentes. </w:t>
      </w:r>
    </w:p>
    <w:p w14:paraId="38920019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541A94CD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>Coordinar</w:t>
      </w:r>
      <w:r w:rsidR="00EB4769"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 actividades de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 capacitación en materia de legitimación de capitales y financiamiento al terrorismo, así como su evaluación, tanto para los funcionarios regulares como para los de nuevo ingreso. </w:t>
      </w:r>
    </w:p>
    <w:p w14:paraId="1ACB4E86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04901A30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Mantenerse en un constante proceso de actualización en materia de legitimación de capitales, financiamiento al terrorismo y temas relacionados, tanto en el ámbito nacional como internacional. </w:t>
      </w:r>
    </w:p>
    <w:p w14:paraId="27495D0F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4483D613" w14:textId="77777777" w:rsidR="00EB4769" w:rsidRPr="00A41C29" w:rsidRDefault="00EB4769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 xml:space="preserve">Validar y enviar en ausencia del Oficial de Cumplimiento, los reportes respecto a transacciones en efectivo únicas y múltiples y transferencias desde o hacia el exterior. </w:t>
      </w:r>
    </w:p>
    <w:p w14:paraId="10B877A3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0FD26ECD" w14:textId="77777777" w:rsidR="008D7EBB" w:rsidRPr="00A41C29" w:rsidRDefault="008D7EBB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Emitir recomendaciones relativas a la elaboración y ejecución de políticas para prevenir riesgos relacionados con la legitimación de capitales y el financiamiento al terrorismo. </w:t>
      </w:r>
    </w:p>
    <w:p w14:paraId="16F165FF" w14:textId="77777777" w:rsidR="008D7EBB" w:rsidRPr="00A41C29" w:rsidRDefault="008D7EBB" w:rsidP="00A26582">
      <w:pPr>
        <w:pStyle w:val="Pa38"/>
        <w:tabs>
          <w:tab w:val="num" w:pos="720"/>
        </w:tabs>
        <w:ind w:left="360" w:hanging="360"/>
        <w:jc w:val="both"/>
        <w:rPr>
          <w:rFonts w:ascii="Arial" w:hAnsi="Arial" w:cs="Arial"/>
        </w:rPr>
      </w:pPr>
    </w:p>
    <w:p w14:paraId="45E2B1F7" w14:textId="77777777" w:rsidR="009923C9" w:rsidRPr="00A41C29" w:rsidRDefault="008D7EBB" w:rsidP="00A26582">
      <w:pPr>
        <w:pStyle w:val="Pa38"/>
        <w:numPr>
          <w:ilvl w:val="0"/>
          <w:numId w:val="39"/>
        </w:numPr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Presentar a la Gerencia General y a la Junta Directiva u </w:t>
      </w:r>
      <w:r w:rsidR="002B5401" w:rsidRPr="00A41C29">
        <w:rPr>
          <w:rStyle w:val="A1"/>
          <w:rFonts w:ascii="Arial" w:hAnsi="Arial" w:cs="Arial"/>
          <w:color w:val="auto"/>
          <w:sz w:val="24"/>
          <w:szCs w:val="24"/>
        </w:rPr>
        <w:t>órgano</w:t>
      </w: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 colegiado equivalente, al menos cada seis meses, un informe en relación con el desempeño de labores relacionadas con la prevención de la legitimación de capitales, el financiamiento al terrorismo y la normativa vigente, así como un resumen de las operaciones sospechosas reportadas </w:t>
      </w:r>
      <w:r w:rsidR="004D2320" w:rsidRPr="00A41C29">
        <w:rPr>
          <w:rStyle w:val="A1"/>
          <w:rFonts w:ascii="Arial" w:hAnsi="Arial" w:cs="Arial"/>
          <w:color w:val="auto"/>
          <w:sz w:val="24"/>
          <w:szCs w:val="24"/>
        </w:rPr>
        <w:t>a la Unidad de Inteligencia Financiera e informadas a la Superintendencia correspondiente.</w:t>
      </w:r>
    </w:p>
    <w:p w14:paraId="24D231C4" w14:textId="77777777" w:rsidR="00B54DB9" w:rsidRPr="00A41C29" w:rsidRDefault="00B54DB9" w:rsidP="00A26582">
      <w:pPr>
        <w:rPr>
          <w:rFonts w:ascii="Arial" w:hAnsi="Arial" w:cs="Arial"/>
        </w:rPr>
      </w:pPr>
    </w:p>
    <w:p w14:paraId="2ECBE84C" w14:textId="77777777" w:rsidR="008D7EBB" w:rsidRPr="00A41C29" w:rsidRDefault="008D7EBB" w:rsidP="001D03C4">
      <w:pPr>
        <w:pStyle w:val="Pa38"/>
        <w:numPr>
          <w:ilvl w:val="0"/>
          <w:numId w:val="39"/>
        </w:numPr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 xml:space="preserve">Convocar al Comité de Cumplimiento a reunión ordinaria, al menos cada tres meses, para exponer los diferentes temas relacionados con el desempeño de labores, grado de cumplimiento del sujeto fiscalizado respecto a la normativa y solicitudes concretas de la Superintendencia. </w:t>
      </w:r>
    </w:p>
    <w:p w14:paraId="5F9B7902" w14:textId="77777777" w:rsidR="008D7EBB" w:rsidRPr="00A41C29" w:rsidRDefault="008D7EBB" w:rsidP="00A2658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6A7E33EA" w14:textId="77777777" w:rsidR="00A9016B" w:rsidRPr="00A41C29" w:rsidRDefault="008D7EBB" w:rsidP="00A26582">
      <w:pPr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A41C29">
        <w:rPr>
          <w:rStyle w:val="A1"/>
          <w:rFonts w:ascii="Arial" w:hAnsi="Arial" w:cs="Arial"/>
          <w:color w:val="auto"/>
          <w:sz w:val="24"/>
          <w:szCs w:val="24"/>
        </w:rPr>
        <w:t>Convocar a reuniones extraordinarias al Comité de Cumplimiento en caso de ser necesario.</w:t>
      </w:r>
    </w:p>
    <w:p w14:paraId="069A9152" w14:textId="77777777" w:rsidR="00655A00" w:rsidRPr="00A41C29" w:rsidRDefault="00655A00" w:rsidP="00655A00">
      <w:pPr>
        <w:jc w:val="both"/>
        <w:rPr>
          <w:rFonts w:ascii="Arial" w:hAnsi="Arial" w:cs="Arial"/>
        </w:rPr>
      </w:pPr>
    </w:p>
    <w:p w14:paraId="72C5AD2F" w14:textId="77777777" w:rsidR="004D2320" w:rsidRPr="00A41C29" w:rsidRDefault="004D2320" w:rsidP="004D2320">
      <w:pPr>
        <w:ind w:left="360"/>
        <w:jc w:val="both"/>
        <w:rPr>
          <w:rFonts w:ascii="Arial" w:hAnsi="Arial" w:cs="Arial"/>
          <w:i/>
        </w:rPr>
      </w:pPr>
      <w:r w:rsidRPr="001D03C4">
        <w:rPr>
          <w:rFonts w:ascii="Arial" w:hAnsi="Arial" w:cs="Arial"/>
          <w:i/>
          <w:sz w:val="22"/>
        </w:rPr>
        <w:lastRenderedPageBreak/>
        <w:t xml:space="preserve">Responsabilidades y requisitos establecidos conforme la Normativa para Cumplimiento de la "Ley sobre Estupefacientes, Sustancias Psicotrópicas, Drogas de Uso no Autorizado, Legitimación de Capitales y Actividades Conexas Ley </w:t>
      </w:r>
      <w:r w:rsidR="007479FB" w:rsidRPr="001D03C4">
        <w:rPr>
          <w:rFonts w:ascii="Arial" w:hAnsi="Arial" w:cs="Arial"/>
          <w:i/>
          <w:sz w:val="22"/>
        </w:rPr>
        <w:t>N°</w:t>
      </w:r>
      <w:r w:rsidRPr="001D03C4">
        <w:rPr>
          <w:rFonts w:ascii="Arial" w:hAnsi="Arial" w:cs="Arial"/>
          <w:i/>
          <w:sz w:val="22"/>
        </w:rPr>
        <w:t>8204</w:t>
      </w:r>
      <w:r w:rsidRPr="00A41C29">
        <w:rPr>
          <w:rFonts w:ascii="Arial" w:hAnsi="Arial" w:cs="Arial"/>
          <w:i/>
        </w:rPr>
        <w:t>.</w:t>
      </w:r>
    </w:p>
    <w:p w14:paraId="2491DF55" w14:textId="77777777" w:rsidR="004D2320" w:rsidRPr="00A41C29" w:rsidRDefault="004D2320" w:rsidP="00D46BFB">
      <w:pPr>
        <w:jc w:val="both"/>
        <w:rPr>
          <w:rFonts w:ascii="Arial" w:hAnsi="Arial" w:cs="Arial"/>
          <w:color w:val="000000"/>
        </w:rPr>
      </w:pPr>
    </w:p>
    <w:p w14:paraId="0B319214" w14:textId="77777777" w:rsidR="004D2320" w:rsidRPr="00A41C29" w:rsidRDefault="004D2320" w:rsidP="00D46BFB">
      <w:pPr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 xml:space="preserve">Adicionalmente a lo descrito por la Ley </w:t>
      </w:r>
      <w:r w:rsidR="007479FB" w:rsidRPr="00A41C29">
        <w:rPr>
          <w:rFonts w:ascii="Arial" w:hAnsi="Arial" w:cs="Arial"/>
          <w:color w:val="000000"/>
        </w:rPr>
        <w:t>N°</w:t>
      </w:r>
      <w:r w:rsidRPr="00A41C29">
        <w:rPr>
          <w:rFonts w:ascii="Arial" w:hAnsi="Arial" w:cs="Arial"/>
          <w:color w:val="000000"/>
        </w:rPr>
        <w:t>8204, le corresponde ejecutar los siguientes procesos:</w:t>
      </w:r>
    </w:p>
    <w:p w14:paraId="07BDC6B6" w14:textId="77777777" w:rsidR="004D2320" w:rsidRPr="00A41C29" w:rsidRDefault="004D2320" w:rsidP="00D46BFB">
      <w:pPr>
        <w:jc w:val="both"/>
        <w:rPr>
          <w:rFonts w:ascii="Arial" w:hAnsi="Arial" w:cs="Arial"/>
          <w:color w:val="000000"/>
        </w:rPr>
      </w:pPr>
    </w:p>
    <w:p w14:paraId="167CE57F" w14:textId="3407962C" w:rsidR="00B54DB9" w:rsidRPr="00A41C29" w:rsidRDefault="00B54DB9" w:rsidP="00A26582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>Velar por el cumplimiento de la Ley FATCA en el instituto.</w:t>
      </w:r>
    </w:p>
    <w:p w14:paraId="507D0783" w14:textId="77777777" w:rsidR="00B54DB9" w:rsidRPr="00A41C29" w:rsidRDefault="00B54DB9" w:rsidP="00A26582">
      <w:pPr>
        <w:ind w:left="360"/>
        <w:jc w:val="both"/>
        <w:rPr>
          <w:rFonts w:ascii="Arial" w:hAnsi="Arial" w:cs="Arial"/>
          <w:color w:val="000000"/>
        </w:rPr>
      </w:pPr>
    </w:p>
    <w:p w14:paraId="67960647" w14:textId="002C5522" w:rsidR="00174EDD" w:rsidRPr="00A41C29" w:rsidRDefault="00174EDD" w:rsidP="00A26582">
      <w:pPr>
        <w:numPr>
          <w:ilvl w:val="0"/>
          <w:numId w:val="36"/>
        </w:numPr>
        <w:ind w:left="360"/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>Supervis</w:t>
      </w:r>
      <w:r w:rsidR="00643FE7">
        <w:rPr>
          <w:rFonts w:ascii="Arial" w:hAnsi="Arial" w:cs="Arial"/>
          <w:color w:val="000000"/>
        </w:rPr>
        <w:t>ar</w:t>
      </w:r>
      <w:r w:rsidRPr="00A41C29">
        <w:rPr>
          <w:rFonts w:ascii="Arial" w:hAnsi="Arial" w:cs="Arial"/>
          <w:color w:val="000000"/>
        </w:rPr>
        <w:t xml:space="preserve"> el desarrollo del personal a cargo, conforme las regulaciones establecidas sobre derechos, obligaciones y prohibiciones de índole general de acuerdo</w:t>
      </w:r>
      <w:r w:rsidR="007479FB" w:rsidRPr="00A41C29">
        <w:rPr>
          <w:rFonts w:ascii="Arial" w:hAnsi="Arial" w:cs="Arial"/>
          <w:color w:val="000000"/>
        </w:rPr>
        <w:t xml:space="preserve"> con la Convención Colectiva de Trabajo y norma aplicable </w:t>
      </w:r>
      <w:r w:rsidRPr="00A41C29">
        <w:rPr>
          <w:rFonts w:ascii="Arial" w:hAnsi="Arial" w:cs="Arial"/>
          <w:color w:val="000000"/>
        </w:rPr>
        <w:t>y la legislación en materia laboral vigente.</w:t>
      </w:r>
    </w:p>
    <w:p w14:paraId="017BBBE5" w14:textId="77777777" w:rsidR="00174EDD" w:rsidRPr="00A41C29" w:rsidRDefault="00174EDD" w:rsidP="00A26582">
      <w:pPr>
        <w:jc w:val="both"/>
        <w:rPr>
          <w:rFonts w:ascii="Arial" w:hAnsi="Arial" w:cs="Arial"/>
          <w:color w:val="000000"/>
        </w:rPr>
      </w:pPr>
    </w:p>
    <w:p w14:paraId="02E3FB77" w14:textId="17E40048" w:rsidR="00174EDD" w:rsidRPr="00A41C29" w:rsidRDefault="00625764" w:rsidP="00A26582">
      <w:pPr>
        <w:ind w:left="345" w:hanging="345"/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>-</w:t>
      </w:r>
      <w:r w:rsidRPr="00A41C29">
        <w:rPr>
          <w:rFonts w:ascii="Arial" w:hAnsi="Arial" w:cs="Arial"/>
          <w:color w:val="000000"/>
        </w:rPr>
        <w:tab/>
      </w:r>
      <w:r w:rsidR="00174EDD" w:rsidRPr="00A41C29">
        <w:rPr>
          <w:rFonts w:ascii="Arial" w:hAnsi="Arial" w:cs="Arial"/>
          <w:color w:val="000000"/>
        </w:rPr>
        <w:t>Formula</w:t>
      </w:r>
      <w:r w:rsidR="00643FE7">
        <w:rPr>
          <w:rFonts w:ascii="Arial" w:hAnsi="Arial" w:cs="Arial"/>
          <w:color w:val="000000"/>
        </w:rPr>
        <w:t>r</w:t>
      </w:r>
      <w:r w:rsidR="00174EDD" w:rsidRPr="00A41C29">
        <w:rPr>
          <w:rFonts w:ascii="Arial" w:hAnsi="Arial" w:cs="Arial"/>
          <w:color w:val="000000"/>
        </w:rPr>
        <w:t xml:space="preserve"> y control</w:t>
      </w:r>
      <w:r w:rsidR="00643FE7">
        <w:rPr>
          <w:rFonts w:ascii="Arial" w:hAnsi="Arial" w:cs="Arial"/>
          <w:color w:val="000000"/>
        </w:rPr>
        <w:t>ar</w:t>
      </w:r>
      <w:r w:rsidR="00174EDD" w:rsidRPr="00A41C29">
        <w:rPr>
          <w:rFonts w:ascii="Arial" w:hAnsi="Arial" w:cs="Arial"/>
          <w:color w:val="000000"/>
        </w:rPr>
        <w:t xml:space="preserve"> el Plan Anual Operativo y de Presupuesto de manera ágil y oportuna, con el propósito de asegurar el mejor desarrollo de las operaciones Institucionales.</w:t>
      </w:r>
    </w:p>
    <w:p w14:paraId="7F32AB57" w14:textId="77777777" w:rsidR="00174EDD" w:rsidRPr="00A41C29" w:rsidRDefault="00174EDD" w:rsidP="00A26582">
      <w:pPr>
        <w:jc w:val="both"/>
        <w:rPr>
          <w:rFonts w:ascii="Arial" w:hAnsi="Arial" w:cs="Arial"/>
          <w:color w:val="000000"/>
        </w:rPr>
      </w:pPr>
    </w:p>
    <w:p w14:paraId="55E42D43" w14:textId="1EB52AD1" w:rsidR="00174EDD" w:rsidRPr="00A41C29" w:rsidRDefault="00174EDD" w:rsidP="00A26582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  <w:r w:rsidRPr="00A41C29">
        <w:rPr>
          <w:rFonts w:ascii="Arial" w:hAnsi="Arial" w:cs="Arial"/>
          <w:color w:val="000000"/>
          <w:lang w:val="es-ES"/>
        </w:rPr>
        <w:t>-</w:t>
      </w:r>
      <w:r w:rsidRPr="00A41C29">
        <w:rPr>
          <w:rFonts w:ascii="Arial" w:hAnsi="Arial" w:cs="Arial"/>
          <w:color w:val="000000"/>
          <w:lang w:val="es-ES"/>
        </w:rPr>
        <w:tab/>
        <w:t>Evalua</w:t>
      </w:r>
      <w:r w:rsidR="00643FE7">
        <w:rPr>
          <w:rFonts w:ascii="Arial" w:hAnsi="Arial" w:cs="Arial"/>
          <w:color w:val="000000"/>
          <w:lang w:val="es-ES"/>
        </w:rPr>
        <w:t>r</w:t>
      </w:r>
      <w:r w:rsidRPr="00A41C29">
        <w:rPr>
          <w:rFonts w:ascii="Arial" w:hAnsi="Arial" w:cs="Arial"/>
          <w:color w:val="000000"/>
          <w:lang w:val="es-ES"/>
        </w:rPr>
        <w:t xml:space="preserve"> </w:t>
      </w:r>
      <w:r w:rsidR="00643FE7">
        <w:rPr>
          <w:rFonts w:ascii="Arial" w:hAnsi="Arial" w:cs="Arial"/>
          <w:color w:val="000000"/>
          <w:lang w:val="es-ES"/>
        </w:rPr>
        <w:t>las</w:t>
      </w:r>
      <w:r w:rsidRPr="00A41C29">
        <w:rPr>
          <w:rFonts w:ascii="Arial" w:hAnsi="Arial" w:cs="Arial"/>
          <w:color w:val="000000"/>
          <w:lang w:val="es-ES"/>
        </w:rPr>
        <w:t xml:space="preserve"> estrategias y procedimientos utilizados en los procesos a su cargo, para determinar oportunidades de mejora y emitir recomendaciones con el propósito de asegurar la orientación al cumplimiento de objetivos departamentales, la calidad eficiencia y eficacia del trabajo.</w:t>
      </w:r>
    </w:p>
    <w:p w14:paraId="2DA95036" w14:textId="77777777" w:rsidR="004B2986" w:rsidRPr="00A41C29" w:rsidRDefault="004B2986" w:rsidP="00A26582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</w:p>
    <w:p w14:paraId="5376FE88" w14:textId="3A17328A" w:rsidR="004B2986" w:rsidRDefault="004B2986" w:rsidP="00A26582">
      <w:pPr>
        <w:pStyle w:val="Pa38"/>
        <w:numPr>
          <w:ilvl w:val="0"/>
          <w:numId w:val="37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>Confecciona</w:t>
      </w:r>
      <w:r w:rsidR="00643FE7">
        <w:rPr>
          <w:rStyle w:val="A1"/>
          <w:rFonts w:ascii="Arial" w:hAnsi="Arial" w:cs="Arial"/>
          <w:sz w:val="24"/>
          <w:szCs w:val="24"/>
        </w:rPr>
        <w:t>r</w:t>
      </w:r>
      <w:r w:rsidRPr="00A41C29">
        <w:rPr>
          <w:rStyle w:val="A1"/>
          <w:rFonts w:ascii="Arial" w:hAnsi="Arial" w:cs="Arial"/>
          <w:sz w:val="24"/>
          <w:szCs w:val="24"/>
        </w:rPr>
        <w:t xml:space="preserve"> y actualiza</w:t>
      </w:r>
      <w:r w:rsidR="00643FE7">
        <w:rPr>
          <w:rStyle w:val="A1"/>
          <w:rFonts w:ascii="Arial" w:hAnsi="Arial" w:cs="Arial"/>
          <w:sz w:val="24"/>
          <w:szCs w:val="24"/>
        </w:rPr>
        <w:t>r</w:t>
      </w:r>
      <w:r w:rsidRPr="00A41C29">
        <w:rPr>
          <w:rStyle w:val="A1"/>
          <w:rFonts w:ascii="Arial" w:hAnsi="Arial" w:cs="Arial"/>
          <w:sz w:val="24"/>
          <w:szCs w:val="24"/>
        </w:rPr>
        <w:t xml:space="preserve"> anualmente las Políticas, Reglamento, Procedimientos y cualquier documento relacionado en materia de legitimación de capitales y financiamiento al terrorismo. </w:t>
      </w:r>
    </w:p>
    <w:p w14:paraId="170F9C39" w14:textId="77777777" w:rsidR="001D03C4" w:rsidRDefault="001D03C4" w:rsidP="001D03C4">
      <w:pPr>
        <w:rPr>
          <w:lang w:val="es-ES"/>
        </w:rPr>
      </w:pPr>
    </w:p>
    <w:p w14:paraId="4CE8F100" w14:textId="77777777" w:rsidR="001D03C4" w:rsidRPr="001D03C4" w:rsidRDefault="001D03C4" w:rsidP="001D03C4">
      <w:pPr>
        <w:pStyle w:val="Pa38"/>
        <w:numPr>
          <w:ilvl w:val="0"/>
          <w:numId w:val="39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bookmarkStart w:id="0" w:name="_Hlk22029043"/>
      <w:bookmarkStart w:id="1" w:name="_Hlk22029827"/>
      <w:r w:rsidRPr="001D03C4">
        <w:rPr>
          <w:rStyle w:val="A1"/>
          <w:rFonts w:ascii="Arial" w:hAnsi="Arial" w:cs="Arial"/>
          <w:color w:val="auto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1F7272FB" w14:textId="77777777" w:rsidR="001D03C4" w:rsidRPr="001D03C4" w:rsidRDefault="001D03C4" w:rsidP="001D03C4">
      <w:pPr>
        <w:pStyle w:val="Pa38"/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</w:p>
    <w:p w14:paraId="04B1C2D5" w14:textId="77777777" w:rsidR="001D03C4" w:rsidRPr="001D03C4" w:rsidRDefault="001D03C4" w:rsidP="001D03C4">
      <w:pPr>
        <w:pStyle w:val="Pa38"/>
        <w:numPr>
          <w:ilvl w:val="0"/>
          <w:numId w:val="39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1D03C4">
        <w:rPr>
          <w:rStyle w:val="A1"/>
          <w:rFonts w:ascii="Arial" w:hAnsi="Arial" w:cs="Arial"/>
          <w:color w:val="auto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  <w:bookmarkEnd w:id="1"/>
    </w:p>
    <w:p w14:paraId="328C08F9" w14:textId="77777777" w:rsidR="00174EDD" w:rsidRPr="001D03C4" w:rsidRDefault="00174EDD" w:rsidP="001D03C4">
      <w:pPr>
        <w:pStyle w:val="Pa38"/>
        <w:ind w:left="360"/>
        <w:jc w:val="both"/>
        <w:rPr>
          <w:rStyle w:val="A1"/>
          <w:color w:val="auto"/>
          <w:sz w:val="24"/>
          <w:szCs w:val="24"/>
        </w:rPr>
      </w:pPr>
    </w:p>
    <w:p w14:paraId="4140F6A6" w14:textId="26FAB918" w:rsidR="00B371FA" w:rsidRPr="001D03C4" w:rsidRDefault="00702A12" w:rsidP="001D03C4">
      <w:pPr>
        <w:pStyle w:val="Pa38"/>
        <w:numPr>
          <w:ilvl w:val="0"/>
          <w:numId w:val="39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1D03C4">
        <w:rPr>
          <w:rStyle w:val="A1"/>
          <w:rFonts w:ascii="Arial" w:hAnsi="Arial" w:cs="Arial"/>
          <w:color w:val="auto"/>
          <w:sz w:val="24"/>
          <w:szCs w:val="24"/>
        </w:rPr>
        <w:t>Realiza</w:t>
      </w:r>
      <w:r w:rsidR="00643FE7">
        <w:rPr>
          <w:rStyle w:val="A1"/>
          <w:rFonts w:ascii="Arial" w:hAnsi="Arial" w:cs="Arial"/>
          <w:color w:val="auto"/>
          <w:sz w:val="24"/>
          <w:szCs w:val="24"/>
        </w:rPr>
        <w:t>r</w:t>
      </w:r>
      <w:r w:rsidRPr="001D03C4">
        <w:rPr>
          <w:rStyle w:val="A1"/>
          <w:rFonts w:ascii="Arial" w:hAnsi="Arial" w:cs="Arial"/>
          <w:color w:val="auto"/>
          <w:sz w:val="24"/>
          <w:szCs w:val="24"/>
        </w:rPr>
        <w:t xml:space="preserve"> otr</w:t>
      </w:r>
      <w:r w:rsidR="00210744" w:rsidRPr="001D03C4">
        <w:rPr>
          <w:rStyle w:val="A1"/>
          <w:rFonts w:ascii="Arial" w:hAnsi="Arial" w:cs="Arial"/>
          <w:color w:val="auto"/>
          <w:sz w:val="24"/>
          <w:szCs w:val="24"/>
        </w:rPr>
        <w:t xml:space="preserve">os procesos </w:t>
      </w:r>
      <w:r w:rsidRPr="001D03C4">
        <w:rPr>
          <w:rStyle w:val="A1"/>
          <w:rFonts w:ascii="Arial" w:hAnsi="Arial" w:cs="Arial"/>
          <w:color w:val="auto"/>
          <w:sz w:val="24"/>
          <w:szCs w:val="24"/>
        </w:rPr>
        <w:t>afines al cargo.</w:t>
      </w:r>
    </w:p>
    <w:p w14:paraId="74430F00" w14:textId="77777777" w:rsidR="007D1DE6" w:rsidRPr="00A41C29" w:rsidRDefault="007D1DE6" w:rsidP="007D1DE6">
      <w:pPr>
        <w:jc w:val="both"/>
        <w:rPr>
          <w:rFonts w:ascii="Arial" w:hAnsi="Arial" w:cs="Arial"/>
        </w:rPr>
      </w:pPr>
    </w:p>
    <w:p w14:paraId="4BA364E4" w14:textId="77777777" w:rsidR="00D723D0" w:rsidRDefault="00D723D0" w:rsidP="007D1DE6">
      <w:pPr>
        <w:jc w:val="both"/>
        <w:rPr>
          <w:rFonts w:ascii="Arial" w:hAnsi="Arial" w:cs="Arial"/>
        </w:rPr>
      </w:pPr>
    </w:p>
    <w:p w14:paraId="51EC2AD2" w14:textId="77777777" w:rsidR="004D1A29" w:rsidRPr="00A41C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t>REQUISITOS</w:t>
      </w:r>
    </w:p>
    <w:p w14:paraId="6C33A85B" w14:textId="77777777" w:rsidR="00706B68" w:rsidRPr="00A41C29" w:rsidRDefault="00706B68">
      <w:pPr>
        <w:rPr>
          <w:rFonts w:ascii="Arial" w:hAnsi="Arial" w:cs="Arial"/>
          <w:lang w:val="es-ES"/>
        </w:rPr>
      </w:pPr>
    </w:p>
    <w:p w14:paraId="14CEA4BF" w14:textId="7B9B82D7" w:rsidR="00764091" w:rsidRPr="00A41C29" w:rsidRDefault="009C052F" w:rsidP="00330904">
      <w:pPr>
        <w:numPr>
          <w:ilvl w:val="0"/>
          <w:numId w:val="40"/>
        </w:numPr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</w:rPr>
        <w:t xml:space="preserve">Título universitario de licenciatura o maestría </w:t>
      </w:r>
      <w:r w:rsidR="00034D99" w:rsidRPr="00A41C29">
        <w:rPr>
          <w:rFonts w:ascii="Arial" w:hAnsi="Arial" w:cs="Arial"/>
          <w:color w:val="000000"/>
          <w:lang w:eastAsia="es-CR"/>
        </w:rPr>
        <w:t>que lo faculte para el desempeño del cargo</w:t>
      </w:r>
      <w:r w:rsidR="008D2A84" w:rsidRPr="00A41C29">
        <w:rPr>
          <w:rFonts w:ascii="Arial" w:hAnsi="Arial" w:cs="Arial"/>
          <w:color w:val="000000"/>
          <w:lang w:eastAsia="es-CR"/>
        </w:rPr>
        <w:t xml:space="preserve"> </w:t>
      </w:r>
      <w:r w:rsidR="008D2A84" w:rsidRPr="00A41C29">
        <w:rPr>
          <w:rFonts w:ascii="Arial" w:hAnsi="Arial" w:cs="Arial"/>
          <w:b/>
          <w:color w:val="000000"/>
          <w:lang w:eastAsia="es-CR"/>
        </w:rPr>
        <w:t>(*)</w:t>
      </w:r>
      <w:r w:rsidR="00034D99" w:rsidRPr="00A41C29">
        <w:rPr>
          <w:rFonts w:ascii="Arial" w:hAnsi="Arial" w:cs="Arial"/>
          <w:color w:val="000000"/>
          <w:lang w:eastAsia="es-CR"/>
        </w:rPr>
        <w:t>.</w:t>
      </w:r>
    </w:p>
    <w:p w14:paraId="5692E643" w14:textId="77777777" w:rsidR="00A0634D" w:rsidRPr="00A41C29" w:rsidRDefault="00A0634D" w:rsidP="00A0634D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lastRenderedPageBreak/>
        <w:t>Cinco años de experiencia laboral en los campos bancario, bursátil, de pensiones o de seguros, incluyendo la auditoría, la supervisión o la investigación financiera.</w:t>
      </w:r>
    </w:p>
    <w:p w14:paraId="5C987EFD" w14:textId="77777777" w:rsidR="00B371FA" w:rsidRPr="00A41C29" w:rsidRDefault="00B371FA" w:rsidP="00A26582">
      <w:pPr>
        <w:numPr>
          <w:ilvl w:val="0"/>
          <w:numId w:val="40"/>
        </w:numPr>
        <w:jc w:val="both"/>
        <w:rPr>
          <w:rFonts w:ascii="Arial" w:hAnsi="Arial" w:cs="Arial"/>
          <w:color w:val="000000"/>
        </w:rPr>
      </w:pPr>
      <w:r w:rsidRPr="00A41C29">
        <w:rPr>
          <w:rFonts w:ascii="Arial" w:hAnsi="Arial" w:cs="Arial"/>
        </w:rPr>
        <w:t xml:space="preserve">Amplio conocimiento de los productos que ofrece el sujeto </w:t>
      </w:r>
      <w:r w:rsidR="004D2320" w:rsidRPr="00A41C29">
        <w:rPr>
          <w:rFonts w:ascii="Arial" w:hAnsi="Arial" w:cs="Arial"/>
        </w:rPr>
        <w:t xml:space="preserve">obligado </w:t>
      </w:r>
      <w:r w:rsidRPr="00A41C29">
        <w:rPr>
          <w:rFonts w:ascii="Arial" w:hAnsi="Arial" w:cs="Arial"/>
        </w:rPr>
        <w:t xml:space="preserve">y de las operaciones en las distintas áreas bajo su responsabilidad. </w:t>
      </w:r>
    </w:p>
    <w:p w14:paraId="614CAA44" w14:textId="77777777" w:rsidR="00655A00" w:rsidRPr="00A41C29" w:rsidRDefault="00B371FA" w:rsidP="00034D99">
      <w:pPr>
        <w:numPr>
          <w:ilvl w:val="0"/>
          <w:numId w:val="40"/>
        </w:numPr>
        <w:jc w:val="both"/>
        <w:rPr>
          <w:rStyle w:val="A1"/>
          <w:rFonts w:ascii="Arial" w:hAnsi="Arial" w:cs="Arial"/>
          <w:sz w:val="24"/>
          <w:szCs w:val="24"/>
        </w:rPr>
      </w:pPr>
      <w:r w:rsidRPr="00A41C29">
        <w:rPr>
          <w:rStyle w:val="A1"/>
          <w:rFonts w:ascii="Arial" w:hAnsi="Arial" w:cs="Arial"/>
          <w:sz w:val="24"/>
          <w:szCs w:val="24"/>
        </w:rPr>
        <w:t>Experiencia en formulación y ejecución de políticas y procedimientos.</w:t>
      </w:r>
    </w:p>
    <w:p w14:paraId="552CE44B" w14:textId="77777777" w:rsidR="00B371FA" w:rsidRPr="00A41C29" w:rsidRDefault="00B371FA" w:rsidP="00A26582">
      <w:pPr>
        <w:numPr>
          <w:ilvl w:val="0"/>
          <w:numId w:val="40"/>
        </w:numPr>
        <w:jc w:val="both"/>
        <w:rPr>
          <w:rFonts w:ascii="Arial" w:hAnsi="Arial" w:cs="Arial"/>
          <w:color w:val="000000"/>
        </w:rPr>
      </w:pPr>
      <w:r w:rsidRPr="00A41C29">
        <w:rPr>
          <w:rStyle w:val="A1"/>
          <w:rFonts w:ascii="Arial" w:hAnsi="Arial" w:cs="Arial"/>
          <w:sz w:val="24"/>
          <w:szCs w:val="24"/>
        </w:rPr>
        <w:t xml:space="preserve">Conocimientos técnicos demostrables en las siguientes áreas: </w:t>
      </w:r>
    </w:p>
    <w:p w14:paraId="363EF92C" w14:textId="77777777" w:rsidR="00B371FA" w:rsidRPr="00A41C29" w:rsidRDefault="00B371FA" w:rsidP="00A26582">
      <w:pPr>
        <w:pStyle w:val="Pa41"/>
        <w:numPr>
          <w:ilvl w:val="0"/>
          <w:numId w:val="42"/>
        </w:numPr>
        <w:spacing w:before="60"/>
        <w:jc w:val="both"/>
        <w:rPr>
          <w:rFonts w:ascii="Arial" w:hAnsi="Arial" w:cs="Arial"/>
          <w:color w:val="000000"/>
        </w:rPr>
      </w:pPr>
      <w:r w:rsidRPr="00A41C29">
        <w:rPr>
          <w:rStyle w:val="A1"/>
          <w:rFonts w:ascii="Arial" w:hAnsi="Arial" w:cs="Arial"/>
          <w:sz w:val="24"/>
          <w:szCs w:val="24"/>
        </w:rPr>
        <w:t>Prevención en materia de legitimación de capitales y financiamiento al terrorismo</w:t>
      </w:r>
      <w:r w:rsidR="004D2320" w:rsidRPr="00A41C29">
        <w:rPr>
          <w:rStyle w:val="A1"/>
          <w:rFonts w:ascii="Arial" w:hAnsi="Arial" w:cs="Arial"/>
          <w:sz w:val="24"/>
          <w:szCs w:val="24"/>
        </w:rPr>
        <w:t>, bajo un enfoque basado en riesgos</w:t>
      </w:r>
      <w:r w:rsidRPr="00A41C29">
        <w:rPr>
          <w:rStyle w:val="A1"/>
          <w:rFonts w:ascii="Arial" w:hAnsi="Arial" w:cs="Arial"/>
          <w:sz w:val="24"/>
          <w:szCs w:val="24"/>
        </w:rPr>
        <w:t xml:space="preserve">. </w:t>
      </w:r>
    </w:p>
    <w:p w14:paraId="28E9E45A" w14:textId="77777777" w:rsidR="00B371FA" w:rsidRPr="00A41C29" w:rsidRDefault="00B371FA" w:rsidP="00A26582">
      <w:pPr>
        <w:pStyle w:val="Pa42"/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 w:rsidRPr="00A41C29">
        <w:rPr>
          <w:rStyle w:val="A1"/>
          <w:rFonts w:ascii="Arial" w:hAnsi="Arial" w:cs="Arial"/>
          <w:sz w:val="24"/>
          <w:szCs w:val="24"/>
        </w:rPr>
        <w:t xml:space="preserve">Auditoría. </w:t>
      </w:r>
    </w:p>
    <w:p w14:paraId="2FEA2298" w14:textId="77777777" w:rsidR="00E92003" w:rsidRPr="00A41C29" w:rsidRDefault="00B371FA" w:rsidP="00A26582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1C29">
        <w:rPr>
          <w:rStyle w:val="A1"/>
          <w:rFonts w:ascii="Arial" w:hAnsi="Arial" w:cs="Arial"/>
          <w:sz w:val="24"/>
          <w:szCs w:val="24"/>
        </w:rPr>
        <w:t>Análisis de riesgos operativos y legales</w:t>
      </w:r>
      <w:r w:rsidR="00A32D29" w:rsidRPr="00A41C29">
        <w:rPr>
          <w:rStyle w:val="A1"/>
          <w:rFonts w:ascii="Arial" w:hAnsi="Arial" w:cs="Arial"/>
          <w:sz w:val="24"/>
          <w:szCs w:val="24"/>
        </w:rPr>
        <w:t xml:space="preserve"> bajo un enfoque basado en riesgos</w:t>
      </w:r>
      <w:r w:rsidRPr="00A41C29">
        <w:rPr>
          <w:rStyle w:val="A1"/>
          <w:rFonts w:ascii="Arial" w:hAnsi="Arial" w:cs="Arial"/>
          <w:sz w:val="24"/>
          <w:szCs w:val="24"/>
        </w:rPr>
        <w:t>.</w:t>
      </w:r>
    </w:p>
    <w:p w14:paraId="443DE926" w14:textId="77777777" w:rsidR="00966526" w:rsidRPr="00A41C29" w:rsidRDefault="00966526" w:rsidP="00A26582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i/>
        </w:rPr>
      </w:pPr>
      <w:r w:rsidRPr="00A41C29">
        <w:rPr>
          <w:rFonts w:ascii="Arial" w:hAnsi="Arial" w:cs="Arial"/>
        </w:rPr>
        <w:t xml:space="preserve">Manejo de aplicaciones de software en ambiente Windows </w:t>
      </w:r>
      <w:r w:rsidRPr="00A41C29">
        <w:rPr>
          <w:rFonts w:ascii="Arial" w:hAnsi="Arial" w:cs="Arial"/>
          <w:i/>
        </w:rPr>
        <w:t>(Word y Excel)</w:t>
      </w:r>
    </w:p>
    <w:p w14:paraId="16263F08" w14:textId="17F769FE" w:rsidR="00966526" w:rsidRPr="00A41C29" w:rsidRDefault="00966526" w:rsidP="00A26582">
      <w:pPr>
        <w:pStyle w:val="Prrafodelista"/>
        <w:numPr>
          <w:ilvl w:val="0"/>
          <w:numId w:val="40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Licencia B1 al día</w:t>
      </w:r>
      <w:r w:rsidR="00643FE7">
        <w:rPr>
          <w:rFonts w:ascii="Arial" w:hAnsi="Arial" w:cs="Arial"/>
        </w:rPr>
        <w:t>.</w:t>
      </w:r>
    </w:p>
    <w:p w14:paraId="544CE2C8" w14:textId="77777777" w:rsidR="00A71F9D" w:rsidRPr="00A41C29" w:rsidRDefault="00A71F9D" w:rsidP="00B8708A">
      <w:pPr>
        <w:ind w:firstLine="360"/>
        <w:jc w:val="both"/>
        <w:rPr>
          <w:rFonts w:ascii="Arial" w:hAnsi="Arial" w:cs="Arial"/>
          <w:lang w:val="es-ES"/>
        </w:rPr>
      </w:pPr>
    </w:p>
    <w:p w14:paraId="24A4FA6F" w14:textId="77777777" w:rsidR="00B33871" w:rsidRPr="00A41C29" w:rsidRDefault="00A67016" w:rsidP="00B33871">
      <w:pPr>
        <w:ind w:left="720"/>
        <w:jc w:val="both"/>
        <w:rPr>
          <w:rFonts w:ascii="Arial" w:hAnsi="Arial" w:cs="Arial"/>
        </w:rPr>
      </w:pPr>
      <w:r w:rsidRPr="00A41C29">
        <w:rPr>
          <w:rFonts w:ascii="Arial" w:hAnsi="Arial" w:cs="Arial"/>
          <w:b/>
        </w:rPr>
        <w:t>Deseable</w:t>
      </w:r>
      <w:r w:rsidRPr="00A41C29">
        <w:rPr>
          <w:rFonts w:ascii="Arial" w:hAnsi="Arial" w:cs="Arial"/>
        </w:rPr>
        <w:t>:</w:t>
      </w:r>
    </w:p>
    <w:p w14:paraId="68283DC0" w14:textId="77777777" w:rsidR="00210744" w:rsidRPr="00A41C29" w:rsidRDefault="00210744" w:rsidP="00B33871">
      <w:pPr>
        <w:ind w:left="720"/>
        <w:jc w:val="both"/>
        <w:rPr>
          <w:rFonts w:ascii="Arial" w:hAnsi="Arial" w:cs="Arial"/>
        </w:rPr>
      </w:pPr>
    </w:p>
    <w:p w14:paraId="6AD5EF40" w14:textId="77777777" w:rsidR="00217D44" w:rsidRPr="00A41C29" w:rsidRDefault="00217D44" w:rsidP="00217D44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Dos años ejerciendo como Oficial de Cumplimiento Titular.</w:t>
      </w:r>
    </w:p>
    <w:p w14:paraId="2C4857CC" w14:textId="77777777" w:rsidR="00B33871" w:rsidRPr="00A41C29" w:rsidRDefault="00B8708A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Técnicas de Investigación</w:t>
      </w:r>
      <w:r w:rsidR="00A26582" w:rsidRPr="00A41C29">
        <w:rPr>
          <w:rFonts w:ascii="Arial" w:hAnsi="Arial" w:cs="Arial"/>
        </w:rPr>
        <w:t>.</w:t>
      </w:r>
    </w:p>
    <w:p w14:paraId="6E5CF629" w14:textId="77777777" w:rsidR="00F52FB9" w:rsidRPr="00A41C29" w:rsidRDefault="00F52FB9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Formación en el área de seguros</w:t>
      </w:r>
      <w:r w:rsidR="00A26582" w:rsidRPr="00A41C29">
        <w:rPr>
          <w:rFonts w:ascii="Arial" w:hAnsi="Arial" w:cs="Arial"/>
        </w:rPr>
        <w:t>.</w:t>
      </w:r>
    </w:p>
    <w:p w14:paraId="7F5C86EA" w14:textId="77777777" w:rsidR="00B33871" w:rsidRPr="00A41C29" w:rsidRDefault="00B8708A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Ley General de Administración Pública</w:t>
      </w:r>
      <w:r w:rsidR="00A26582" w:rsidRPr="00A41C29">
        <w:rPr>
          <w:rFonts w:ascii="Arial" w:hAnsi="Arial" w:cs="Arial"/>
        </w:rPr>
        <w:t>.</w:t>
      </w:r>
    </w:p>
    <w:p w14:paraId="1BB0C150" w14:textId="77777777" w:rsidR="00B33871" w:rsidRPr="00A41C29" w:rsidRDefault="00B8708A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Curso de Redacción de Informes Técnicos</w:t>
      </w:r>
      <w:r w:rsidR="00A26582" w:rsidRPr="00A41C29">
        <w:rPr>
          <w:rFonts w:ascii="Arial" w:hAnsi="Arial" w:cs="Arial"/>
        </w:rPr>
        <w:t>.</w:t>
      </w:r>
    </w:p>
    <w:p w14:paraId="66F4C8BE" w14:textId="77777777" w:rsidR="00A26582" w:rsidRPr="00A41C29" w:rsidRDefault="00B8708A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Supervisión de Personal</w:t>
      </w:r>
      <w:r w:rsidR="00A26582" w:rsidRPr="00A41C29">
        <w:rPr>
          <w:rFonts w:ascii="Arial" w:hAnsi="Arial" w:cs="Arial"/>
        </w:rPr>
        <w:t>.</w:t>
      </w:r>
    </w:p>
    <w:p w14:paraId="57C60115" w14:textId="77777777" w:rsidR="00B33871" w:rsidRPr="00A41C29" w:rsidRDefault="00A67016" w:rsidP="00A26582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>Ley de Administración Financiera</w:t>
      </w:r>
      <w:r w:rsidR="00A26582" w:rsidRPr="00A41C29">
        <w:rPr>
          <w:rFonts w:ascii="Arial" w:hAnsi="Arial" w:cs="Arial"/>
        </w:rPr>
        <w:t>.</w:t>
      </w:r>
    </w:p>
    <w:p w14:paraId="62245739" w14:textId="77777777" w:rsidR="00655A00" w:rsidRPr="00A41C29" w:rsidRDefault="00655A00" w:rsidP="00B33871">
      <w:pPr>
        <w:ind w:left="720"/>
        <w:jc w:val="both"/>
        <w:rPr>
          <w:rFonts w:ascii="Arial" w:hAnsi="Arial" w:cs="Arial"/>
        </w:rPr>
      </w:pPr>
    </w:p>
    <w:p w14:paraId="27330252" w14:textId="77777777" w:rsidR="00D723D0" w:rsidRPr="00A41C29" w:rsidRDefault="00D723D0" w:rsidP="00B33871">
      <w:pPr>
        <w:ind w:left="720"/>
        <w:jc w:val="both"/>
        <w:rPr>
          <w:rFonts w:ascii="Arial" w:hAnsi="Arial" w:cs="Arial"/>
        </w:rPr>
      </w:pPr>
    </w:p>
    <w:p w14:paraId="6AECCABE" w14:textId="77777777" w:rsidR="004D1A29" w:rsidRPr="00A41C29" w:rsidRDefault="00EE19D4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t>COMPETENCIAS</w:t>
      </w:r>
    </w:p>
    <w:p w14:paraId="192ADBC1" w14:textId="77777777" w:rsidR="0031542D" w:rsidRPr="00A41C29" w:rsidRDefault="0031542D" w:rsidP="004D6CDD">
      <w:pPr>
        <w:ind w:left="360"/>
        <w:rPr>
          <w:rFonts w:ascii="Arial" w:hAnsi="Arial" w:cs="Arial"/>
          <w:b/>
          <w:color w:val="000000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3F3F29" w:rsidRPr="005F5ED5" w14:paraId="2BB9D8EF" w14:textId="77777777" w:rsidTr="000C2516">
        <w:trPr>
          <w:trHeight w:val="315"/>
          <w:jc w:val="center"/>
        </w:trPr>
        <w:tc>
          <w:tcPr>
            <w:tcW w:w="2857" w:type="dxa"/>
            <w:shd w:val="clear" w:color="auto" w:fill="BFBFBF" w:themeFill="background1" w:themeFillShade="BF"/>
            <w:vAlign w:val="center"/>
          </w:tcPr>
          <w:p w14:paraId="1C3D30FD" w14:textId="77777777" w:rsidR="003F3F29" w:rsidRPr="005F5ED5" w:rsidRDefault="003F3F29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728D2463" w14:textId="77777777" w:rsidR="003F3F29" w:rsidRPr="005F5ED5" w:rsidRDefault="003F3F29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3F3F29" w:rsidRPr="005F5ED5" w14:paraId="6CE7C1B1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3C4231E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683E4A7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3F3F29" w:rsidRPr="005F5ED5" w14:paraId="1F5C359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1FE9A24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F6C0DD9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3F3F29" w:rsidRPr="005F5ED5" w14:paraId="78B9E6A4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F7FDFB5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57B5E909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3F3F29" w:rsidRPr="005F5ED5" w14:paraId="518D1B7C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0ED222C2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2E8C25A6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3F3F29" w:rsidRPr="005F5ED5" w14:paraId="51D580F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D643725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78A44AC6" w14:textId="77777777" w:rsidR="003F3F29" w:rsidRPr="005F5ED5" w:rsidRDefault="003F3F29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2"/>
    </w:tbl>
    <w:p w14:paraId="06C096DD" w14:textId="77777777" w:rsidR="00CC1C99" w:rsidRPr="00A41C29" w:rsidRDefault="00CC1C99" w:rsidP="00655A00">
      <w:pPr>
        <w:rPr>
          <w:rFonts w:ascii="Arial" w:hAnsi="Arial" w:cs="Arial"/>
          <w:color w:val="000000"/>
        </w:rPr>
      </w:pPr>
    </w:p>
    <w:p w14:paraId="55D545B7" w14:textId="77777777" w:rsidR="00F3027E" w:rsidRDefault="00F3027E" w:rsidP="00655A00">
      <w:pPr>
        <w:rPr>
          <w:rFonts w:ascii="Arial" w:hAnsi="Arial" w:cs="Arial"/>
          <w:color w:val="000000"/>
        </w:rPr>
      </w:pPr>
    </w:p>
    <w:p w14:paraId="71E05A50" w14:textId="77777777" w:rsidR="00F3027E" w:rsidRPr="00A41C29" w:rsidRDefault="00F3027E" w:rsidP="00655A00">
      <w:pPr>
        <w:rPr>
          <w:rFonts w:ascii="Arial" w:hAnsi="Arial" w:cs="Arial"/>
          <w:color w:val="000000"/>
        </w:rPr>
      </w:pPr>
    </w:p>
    <w:p w14:paraId="46F5B14A" w14:textId="77777777" w:rsidR="00655A00" w:rsidRPr="00A41C29" w:rsidRDefault="00655A00" w:rsidP="00655A00">
      <w:pPr>
        <w:pStyle w:val="Textoindependiente"/>
        <w:numPr>
          <w:ilvl w:val="0"/>
          <w:numId w:val="8"/>
        </w:numPr>
        <w:rPr>
          <w:rFonts w:ascii="Arial" w:hAnsi="Arial" w:cs="Arial"/>
          <w:b/>
        </w:rPr>
      </w:pPr>
      <w:r w:rsidRPr="00A41C29">
        <w:rPr>
          <w:rFonts w:ascii="Arial" w:hAnsi="Arial" w:cs="Arial"/>
          <w:b/>
          <w:color w:val="000000"/>
        </w:rPr>
        <w:t>ROLES</w:t>
      </w:r>
    </w:p>
    <w:p w14:paraId="5A9F3208" w14:textId="77777777" w:rsidR="00AE5A51" w:rsidRPr="00A41C29" w:rsidRDefault="00AE5A51" w:rsidP="00AE5A51">
      <w:pPr>
        <w:pStyle w:val="Textoindependiente"/>
        <w:ind w:left="360"/>
        <w:rPr>
          <w:rFonts w:ascii="Arial" w:hAnsi="Arial" w:cs="Arial"/>
          <w:color w:val="000000"/>
        </w:rPr>
      </w:pPr>
    </w:p>
    <w:p w14:paraId="284F480E" w14:textId="77777777" w:rsidR="002E76DB" w:rsidRPr="00A41C29" w:rsidRDefault="002E76DB" w:rsidP="0033740D">
      <w:pPr>
        <w:pStyle w:val="Textoindependiente"/>
        <w:numPr>
          <w:ilvl w:val="0"/>
          <w:numId w:val="48"/>
        </w:numPr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>Fiscaliza</w:t>
      </w:r>
      <w:r w:rsidR="00D06B6A" w:rsidRPr="00A41C29">
        <w:rPr>
          <w:rFonts w:ascii="Arial" w:hAnsi="Arial" w:cs="Arial"/>
          <w:color w:val="000000"/>
        </w:rPr>
        <w:t xml:space="preserve">dor </w:t>
      </w:r>
      <w:r w:rsidR="00D67386" w:rsidRPr="00A41C29">
        <w:rPr>
          <w:rFonts w:ascii="Arial" w:hAnsi="Arial" w:cs="Arial"/>
          <w:color w:val="000000"/>
        </w:rPr>
        <w:t xml:space="preserve">y ejecutor </w:t>
      </w:r>
      <w:r w:rsidR="00D06B6A" w:rsidRPr="00A41C29">
        <w:rPr>
          <w:rFonts w:ascii="Arial" w:hAnsi="Arial" w:cs="Arial"/>
          <w:color w:val="000000"/>
        </w:rPr>
        <w:t xml:space="preserve">de </w:t>
      </w:r>
      <w:r w:rsidRPr="00A41C29">
        <w:rPr>
          <w:rFonts w:ascii="Arial" w:hAnsi="Arial" w:cs="Arial"/>
          <w:color w:val="000000"/>
        </w:rPr>
        <w:t>la Ley N°8204.</w:t>
      </w:r>
    </w:p>
    <w:p w14:paraId="048C1130" w14:textId="652E8171" w:rsidR="002E76DB" w:rsidRPr="00A41C29" w:rsidRDefault="002E76DB" w:rsidP="0033740D">
      <w:pPr>
        <w:pStyle w:val="Textoindependiente"/>
        <w:numPr>
          <w:ilvl w:val="0"/>
          <w:numId w:val="48"/>
        </w:numPr>
        <w:rPr>
          <w:rFonts w:ascii="Arial" w:hAnsi="Arial" w:cs="Arial"/>
          <w:color w:val="000000"/>
        </w:rPr>
      </w:pPr>
      <w:r w:rsidRPr="00A41C29">
        <w:rPr>
          <w:rFonts w:ascii="Arial" w:hAnsi="Arial" w:cs="Arial"/>
          <w:color w:val="000000"/>
        </w:rPr>
        <w:t>Encargado</w:t>
      </w:r>
      <w:r w:rsidR="00643FE7">
        <w:rPr>
          <w:rFonts w:ascii="Arial" w:hAnsi="Arial" w:cs="Arial"/>
          <w:color w:val="000000"/>
        </w:rPr>
        <w:t>.</w:t>
      </w:r>
    </w:p>
    <w:p w14:paraId="0C7C1896" w14:textId="77777777" w:rsidR="00655A00" w:rsidRPr="00A41C29" w:rsidRDefault="00655A00" w:rsidP="00655A00">
      <w:pPr>
        <w:rPr>
          <w:rFonts w:ascii="Arial" w:hAnsi="Arial" w:cs="Arial"/>
          <w:color w:val="000000"/>
        </w:rPr>
      </w:pPr>
    </w:p>
    <w:p w14:paraId="0FC7E42C" w14:textId="77777777" w:rsidR="00D723D0" w:rsidRPr="00A41C29" w:rsidRDefault="00D723D0" w:rsidP="00655A00">
      <w:pPr>
        <w:rPr>
          <w:rFonts w:ascii="Arial" w:hAnsi="Arial" w:cs="Arial"/>
          <w:color w:val="000000"/>
        </w:rPr>
      </w:pPr>
    </w:p>
    <w:p w14:paraId="02892FE0" w14:textId="77777777" w:rsidR="000A7896" w:rsidRPr="00A41C29" w:rsidRDefault="000A7896" w:rsidP="00655A00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1C29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63FE4737" w14:textId="77777777" w:rsidR="000A7896" w:rsidRPr="00A41C29" w:rsidRDefault="000A7896" w:rsidP="000A7896">
      <w:pPr>
        <w:rPr>
          <w:rFonts w:ascii="Arial" w:hAnsi="Arial" w:cs="Arial"/>
          <w:color w:val="000000"/>
        </w:rPr>
      </w:pPr>
    </w:p>
    <w:p w14:paraId="2CFEF495" w14:textId="77777777" w:rsidR="000A7896" w:rsidRPr="00A41C29" w:rsidRDefault="00B8708A" w:rsidP="00AB1D99">
      <w:pPr>
        <w:jc w:val="both"/>
        <w:rPr>
          <w:rFonts w:ascii="Arial" w:hAnsi="Arial" w:cs="Arial"/>
        </w:rPr>
      </w:pPr>
      <w:r w:rsidRPr="00A41C29">
        <w:rPr>
          <w:rFonts w:ascii="Arial" w:hAnsi="Arial" w:cs="Arial"/>
        </w:rPr>
        <w:t xml:space="preserve">Debido a la naturaleza profesional de labor, su gestión impacta sobre la calidad de las decisiones que se toman, la eficiencia </w:t>
      </w:r>
      <w:r w:rsidR="00554CC3" w:rsidRPr="00A41C29">
        <w:rPr>
          <w:rFonts w:ascii="Arial" w:hAnsi="Arial" w:cs="Arial"/>
        </w:rPr>
        <w:t xml:space="preserve">y seguridad </w:t>
      </w:r>
      <w:r w:rsidRPr="00A41C29">
        <w:rPr>
          <w:rFonts w:ascii="Arial" w:hAnsi="Arial" w:cs="Arial"/>
        </w:rPr>
        <w:t>de</w:t>
      </w:r>
      <w:r w:rsidR="00510EA1" w:rsidRPr="00A41C29">
        <w:rPr>
          <w:rFonts w:ascii="Arial" w:hAnsi="Arial" w:cs="Arial"/>
        </w:rPr>
        <w:t xml:space="preserve"> </w:t>
      </w:r>
      <w:r w:rsidRPr="00A41C29">
        <w:rPr>
          <w:rFonts w:ascii="Arial" w:hAnsi="Arial" w:cs="Arial"/>
        </w:rPr>
        <w:t>l</w:t>
      </w:r>
      <w:r w:rsidR="00510EA1" w:rsidRPr="00A41C29">
        <w:rPr>
          <w:rFonts w:ascii="Arial" w:hAnsi="Arial" w:cs="Arial"/>
        </w:rPr>
        <w:t>os procesos Institucionales</w:t>
      </w:r>
      <w:r w:rsidR="00554CC3" w:rsidRPr="00A41C29">
        <w:rPr>
          <w:rFonts w:ascii="Arial" w:hAnsi="Arial" w:cs="Arial"/>
        </w:rPr>
        <w:t xml:space="preserve">, así como </w:t>
      </w:r>
      <w:r w:rsidRPr="00A41C29">
        <w:rPr>
          <w:rFonts w:ascii="Arial" w:hAnsi="Arial" w:cs="Arial"/>
        </w:rPr>
        <w:t>el cumplimient</w:t>
      </w:r>
      <w:r w:rsidR="00510EA1" w:rsidRPr="00A41C29">
        <w:rPr>
          <w:rFonts w:ascii="Arial" w:hAnsi="Arial" w:cs="Arial"/>
        </w:rPr>
        <w:t>o de los objetivos establecidos y la normativa nacional.</w:t>
      </w:r>
    </w:p>
    <w:p w14:paraId="4BF9BC50" w14:textId="77777777" w:rsidR="007468F6" w:rsidRDefault="007468F6" w:rsidP="00AB1D99">
      <w:pPr>
        <w:jc w:val="both"/>
        <w:rPr>
          <w:rFonts w:ascii="Arial" w:hAnsi="Arial" w:cs="Arial"/>
        </w:rPr>
      </w:pPr>
    </w:p>
    <w:p w14:paraId="46BA2E24" w14:textId="77777777" w:rsidR="00F3027E" w:rsidRDefault="00F3027E" w:rsidP="00AB1D99">
      <w:pPr>
        <w:jc w:val="both"/>
        <w:rPr>
          <w:rFonts w:ascii="Arial" w:hAnsi="Arial" w:cs="Arial"/>
        </w:rPr>
      </w:pPr>
    </w:p>
    <w:p w14:paraId="6F88F630" w14:textId="77777777" w:rsidR="00F3027E" w:rsidRDefault="00F3027E" w:rsidP="00AB1D99">
      <w:pPr>
        <w:jc w:val="both"/>
        <w:rPr>
          <w:rFonts w:ascii="Arial" w:hAnsi="Arial" w:cs="Arial"/>
        </w:rPr>
      </w:pPr>
    </w:p>
    <w:p w14:paraId="74598AD7" w14:textId="77777777" w:rsidR="00F3027E" w:rsidRDefault="00F3027E" w:rsidP="00AB1D99">
      <w:pPr>
        <w:jc w:val="both"/>
        <w:rPr>
          <w:rFonts w:ascii="Arial" w:hAnsi="Arial" w:cs="Arial"/>
        </w:rPr>
      </w:pPr>
    </w:p>
    <w:p w14:paraId="2A30609A" w14:textId="77777777" w:rsidR="00F3027E" w:rsidRPr="00A41C29" w:rsidRDefault="00F3027E" w:rsidP="00AB1D99">
      <w:pPr>
        <w:jc w:val="both"/>
        <w:rPr>
          <w:rFonts w:ascii="Arial" w:hAnsi="Arial" w:cs="Arial"/>
        </w:rPr>
      </w:pPr>
    </w:p>
    <w:p w14:paraId="1CF6CF96" w14:textId="77777777" w:rsidR="00CC1C99" w:rsidRPr="00A41C29" w:rsidRDefault="00CC1C99" w:rsidP="0068649E">
      <w:pPr>
        <w:pStyle w:val="Textoindependiente"/>
        <w:ind w:left="360"/>
        <w:rPr>
          <w:rFonts w:ascii="Arial" w:hAnsi="Arial" w:cs="Arial"/>
          <w:vanish/>
          <w:lang w:val="es-CR"/>
          <w:spec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50"/>
        <w:gridCol w:w="1561"/>
        <w:gridCol w:w="1453"/>
        <w:gridCol w:w="1843"/>
        <w:gridCol w:w="3260"/>
      </w:tblGrid>
      <w:tr w:rsidR="00CC1C99" w:rsidRPr="000B7E20" w14:paraId="161A7212" w14:textId="77777777" w:rsidTr="00351F5D">
        <w:trPr>
          <w:trHeight w:val="234"/>
          <w:jc w:val="center"/>
        </w:trPr>
        <w:tc>
          <w:tcPr>
            <w:tcW w:w="9067" w:type="dxa"/>
            <w:gridSpan w:val="5"/>
            <w:shd w:val="clear" w:color="auto" w:fill="C0C0C0"/>
          </w:tcPr>
          <w:p w14:paraId="43866696" w14:textId="77777777" w:rsidR="00CC1C99" w:rsidRPr="000B7E20" w:rsidRDefault="00CC1C99" w:rsidP="0089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 xml:space="preserve"> Historial de Revisión, Aprobación y Divulgación</w:t>
            </w:r>
          </w:p>
        </w:tc>
      </w:tr>
      <w:tr w:rsidR="00CC1C99" w:rsidRPr="000B7E20" w14:paraId="28CE533C" w14:textId="77777777" w:rsidTr="00351F5D">
        <w:trPr>
          <w:trHeight w:val="345"/>
          <w:jc w:val="center"/>
        </w:trPr>
        <w:tc>
          <w:tcPr>
            <w:tcW w:w="950" w:type="dxa"/>
            <w:shd w:val="clear" w:color="auto" w:fill="C0C0C0"/>
            <w:vAlign w:val="center"/>
          </w:tcPr>
          <w:p w14:paraId="0F96CD65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561" w:type="dxa"/>
            <w:shd w:val="clear" w:color="auto" w:fill="C0C0C0"/>
            <w:vAlign w:val="center"/>
          </w:tcPr>
          <w:p w14:paraId="27525FA7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53" w:type="dxa"/>
            <w:shd w:val="clear" w:color="auto" w:fill="C0C0C0"/>
            <w:vAlign w:val="center"/>
          </w:tcPr>
          <w:p w14:paraId="1E2C59D8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267F7495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02A84C0D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0D7A52FC" w14:textId="77777777" w:rsidR="00CC1C99" w:rsidRPr="000B7E20" w:rsidRDefault="00CC1C99" w:rsidP="00EC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E20">
              <w:rPr>
                <w:rFonts w:ascii="Arial" w:hAnsi="Arial" w:cs="Arial"/>
                <w:b/>
                <w:sz w:val="18"/>
                <w:szCs w:val="18"/>
              </w:rPr>
              <w:t>(rige a partir de):</w:t>
            </w:r>
          </w:p>
        </w:tc>
      </w:tr>
      <w:tr w:rsidR="00CC1C99" w:rsidRPr="000B7E20" w14:paraId="50CBB76C" w14:textId="77777777" w:rsidTr="00351F5D">
        <w:trPr>
          <w:trHeight w:val="234"/>
          <w:jc w:val="center"/>
        </w:trPr>
        <w:tc>
          <w:tcPr>
            <w:tcW w:w="950" w:type="dxa"/>
            <w:vAlign w:val="center"/>
          </w:tcPr>
          <w:p w14:paraId="0E5BEC6F" w14:textId="77777777" w:rsidR="00CC1C99" w:rsidRPr="000B7E20" w:rsidRDefault="00CC1C99" w:rsidP="0089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center"/>
          </w:tcPr>
          <w:p w14:paraId="778A044F" w14:textId="77777777" w:rsidR="00CC1C99" w:rsidRPr="000B7E20" w:rsidRDefault="00CC1C99" w:rsidP="0089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4D44E6D" w14:textId="77777777" w:rsidR="00CC1C99" w:rsidRPr="000B7E20" w:rsidRDefault="00CC1C99" w:rsidP="0089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D16BA9" w14:textId="77777777" w:rsidR="00CC1C99" w:rsidRPr="000B7E20" w:rsidRDefault="00CC1C99" w:rsidP="0089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01C17DA" w14:textId="77777777" w:rsidR="00CC1C99" w:rsidRPr="000B7E20" w:rsidRDefault="007468F6" w:rsidP="0015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G-00770-2011 (</w:t>
            </w:r>
            <w:r w:rsidR="00CC1C99" w:rsidRPr="000B7E20">
              <w:rPr>
                <w:rFonts w:ascii="Arial" w:hAnsi="Arial" w:cs="Arial"/>
                <w:sz w:val="18"/>
                <w:szCs w:val="18"/>
              </w:rPr>
              <w:t>10-02-2011</w:t>
            </w:r>
            <w:r w:rsidRPr="000B7E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1C99" w:rsidRPr="000B7E20" w14:paraId="2922EC42" w14:textId="77777777" w:rsidTr="00351F5D">
        <w:trPr>
          <w:trHeight w:val="234"/>
          <w:jc w:val="center"/>
        </w:trPr>
        <w:tc>
          <w:tcPr>
            <w:tcW w:w="950" w:type="dxa"/>
            <w:vAlign w:val="center"/>
          </w:tcPr>
          <w:p w14:paraId="3248910A" w14:textId="77777777" w:rsidR="00CC1C99" w:rsidRPr="000B7E20" w:rsidRDefault="00CC1C99" w:rsidP="0089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24F0F697" w14:textId="77777777" w:rsidR="00CC1C99" w:rsidRPr="000B7E20" w:rsidRDefault="00CC1C99" w:rsidP="0089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Silvia Vindas A.</w:t>
            </w:r>
          </w:p>
        </w:tc>
        <w:tc>
          <w:tcPr>
            <w:tcW w:w="1453" w:type="dxa"/>
            <w:vAlign w:val="center"/>
          </w:tcPr>
          <w:p w14:paraId="4B30BD0C" w14:textId="77777777" w:rsidR="00CC1C99" w:rsidRPr="000B7E20" w:rsidRDefault="00CC1C99" w:rsidP="008974DE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 xml:space="preserve">Evelyn Chacón </w:t>
            </w:r>
          </w:p>
        </w:tc>
        <w:tc>
          <w:tcPr>
            <w:tcW w:w="1843" w:type="dxa"/>
            <w:vAlign w:val="center"/>
          </w:tcPr>
          <w:p w14:paraId="27D1460F" w14:textId="77777777" w:rsidR="00CC1C99" w:rsidRPr="000B7E20" w:rsidRDefault="00CC1C99" w:rsidP="008974DE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Irene Castro H.</w:t>
            </w:r>
          </w:p>
        </w:tc>
        <w:tc>
          <w:tcPr>
            <w:tcW w:w="3260" w:type="dxa"/>
            <w:vAlign w:val="center"/>
          </w:tcPr>
          <w:p w14:paraId="227978FB" w14:textId="77777777" w:rsidR="00CC1C99" w:rsidRPr="000B7E20" w:rsidRDefault="00CC1C99" w:rsidP="0015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G-</w:t>
            </w:r>
            <w:r w:rsidR="0015453B" w:rsidRPr="000B7E20">
              <w:rPr>
                <w:rFonts w:ascii="Arial" w:hAnsi="Arial" w:cs="Arial"/>
                <w:sz w:val="18"/>
                <w:szCs w:val="18"/>
              </w:rPr>
              <w:t>0</w:t>
            </w:r>
            <w:r w:rsidR="007468F6" w:rsidRPr="000B7E20">
              <w:rPr>
                <w:rFonts w:ascii="Arial" w:hAnsi="Arial" w:cs="Arial"/>
                <w:sz w:val="18"/>
                <w:szCs w:val="18"/>
              </w:rPr>
              <w:t>3136-2015</w:t>
            </w:r>
            <w:r w:rsidRPr="000B7E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8F6" w:rsidRPr="000B7E20">
              <w:rPr>
                <w:rFonts w:ascii="Arial" w:hAnsi="Arial" w:cs="Arial"/>
                <w:sz w:val="18"/>
                <w:szCs w:val="18"/>
              </w:rPr>
              <w:t>(</w:t>
            </w:r>
            <w:r w:rsidRPr="000B7E20">
              <w:rPr>
                <w:rFonts w:ascii="Arial" w:hAnsi="Arial" w:cs="Arial"/>
                <w:sz w:val="18"/>
                <w:szCs w:val="18"/>
              </w:rPr>
              <w:t>08-07-2015</w:t>
            </w:r>
            <w:r w:rsidR="007468F6" w:rsidRPr="000B7E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6A42" w:rsidRPr="000B7E20" w14:paraId="2CF6182A" w14:textId="77777777" w:rsidTr="00351F5D">
        <w:trPr>
          <w:trHeight w:val="234"/>
          <w:jc w:val="center"/>
        </w:trPr>
        <w:tc>
          <w:tcPr>
            <w:tcW w:w="950" w:type="dxa"/>
            <w:vAlign w:val="center"/>
          </w:tcPr>
          <w:p w14:paraId="3BCE66DC" w14:textId="77777777" w:rsidR="005C6A42" w:rsidRPr="000B7E20" w:rsidRDefault="005C6A42" w:rsidP="0089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14:paraId="784CD950" w14:textId="77777777" w:rsidR="005C6A42" w:rsidRPr="000B7E20" w:rsidRDefault="005C6A42" w:rsidP="0089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Dayana Méndez</w:t>
            </w:r>
          </w:p>
        </w:tc>
        <w:tc>
          <w:tcPr>
            <w:tcW w:w="1453" w:type="dxa"/>
            <w:vAlign w:val="center"/>
          </w:tcPr>
          <w:p w14:paraId="3739D8A2" w14:textId="77777777" w:rsidR="005C6A42" w:rsidRPr="000B7E20" w:rsidRDefault="005C6A42" w:rsidP="008974DE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Evelyn Chacón</w:t>
            </w:r>
          </w:p>
        </w:tc>
        <w:tc>
          <w:tcPr>
            <w:tcW w:w="1843" w:type="dxa"/>
            <w:vAlign w:val="center"/>
          </w:tcPr>
          <w:p w14:paraId="4138A162" w14:textId="77777777" w:rsidR="005C6A42" w:rsidRPr="000B7E20" w:rsidRDefault="0015453B" w:rsidP="0015453B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Irene C/Alejandra G</w:t>
            </w:r>
          </w:p>
        </w:tc>
        <w:tc>
          <w:tcPr>
            <w:tcW w:w="3260" w:type="dxa"/>
            <w:vAlign w:val="center"/>
          </w:tcPr>
          <w:p w14:paraId="349400F9" w14:textId="77777777" w:rsidR="005C6A42" w:rsidRPr="000B7E20" w:rsidRDefault="007468F6" w:rsidP="0015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G-00275-2017 (</w:t>
            </w:r>
            <w:r w:rsidR="0015453B" w:rsidRPr="000B7E20">
              <w:rPr>
                <w:rFonts w:ascii="Arial" w:hAnsi="Arial" w:cs="Arial"/>
                <w:sz w:val="18"/>
                <w:szCs w:val="18"/>
              </w:rPr>
              <w:t>18.01.2017</w:t>
            </w:r>
            <w:r w:rsidRPr="000B7E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77C4A" w:rsidRPr="000B7E20" w14:paraId="4565947E" w14:textId="77777777" w:rsidTr="00351F5D">
        <w:trPr>
          <w:trHeight w:val="2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693" w14:textId="77777777" w:rsidR="00177C4A" w:rsidRPr="000B7E20" w:rsidRDefault="00177C4A" w:rsidP="0056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C502" w14:textId="77777777" w:rsidR="00177C4A" w:rsidRPr="000B7E20" w:rsidRDefault="00177C4A" w:rsidP="005664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 xml:space="preserve">Dayana Chacón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9E17" w14:textId="77777777" w:rsidR="00177C4A" w:rsidRPr="000B7E20" w:rsidRDefault="00177C4A" w:rsidP="0056644E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Evelyn Chacón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352" w14:textId="77777777" w:rsidR="00177C4A" w:rsidRPr="000B7E20" w:rsidRDefault="00177C4A" w:rsidP="0056644E">
            <w:pPr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Irene C</w:t>
            </w:r>
            <w:r w:rsidR="00E96C9D" w:rsidRPr="000B7E20">
              <w:rPr>
                <w:rFonts w:ascii="Arial" w:hAnsi="Arial" w:cs="Arial"/>
                <w:sz w:val="18"/>
                <w:szCs w:val="18"/>
              </w:rPr>
              <w:t xml:space="preserve">astro H.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E5" w14:textId="77777777" w:rsidR="00177C4A" w:rsidRPr="000B7E20" w:rsidRDefault="007C1488" w:rsidP="0056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G-03490</w:t>
            </w:r>
            <w:r w:rsidR="007468F6" w:rsidRPr="000B7E20">
              <w:rPr>
                <w:rFonts w:ascii="Arial" w:hAnsi="Arial" w:cs="Arial"/>
                <w:sz w:val="18"/>
                <w:szCs w:val="18"/>
              </w:rPr>
              <w:t>-2017 (</w:t>
            </w:r>
            <w:r w:rsidRPr="000B7E20">
              <w:rPr>
                <w:rFonts w:ascii="Arial" w:hAnsi="Arial" w:cs="Arial"/>
                <w:sz w:val="18"/>
                <w:szCs w:val="18"/>
              </w:rPr>
              <w:t>19/09/2017)</w:t>
            </w:r>
          </w:p>
        </w:tc>
      </w:tr>
      <w:tr w:rsidR="0056644E" w:rsidRPr="000B7E20" w14:paraId="3C707CD6" w14:textId="77777777" w:rsidTr="00351F5D">
        <w:trPr>
          <w:trHeight w:val="2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99E" w14:textId="77777777" w:rsidR="0056644E" w:rsidRPr="000B7E20" w:rsidRDefault="0056644E" w:rsidP="0056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60E" w14:textId="77777777" w:rsidR="0056644E" w:rsidRPr="000B7E20" w:rsidRDefault="00AF6D3D" w:rsidP="00782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DVQ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90E4" w14:textId="77777777" w:rsidR="0056644E" w:rsidRPr="000B7E20" w:rsidRDefault="00AF6D3D" w:rsidP="00782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ERC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172" w14:textId="77777777" w:rsidR="0056644E" w:rsidRPr="000B7E20" w:rsidRDefault="0056644E" w:rsidP="00782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B5A" w14:textId="77777777" w:rsidR="0056644E" w:rsidRPr="000B7E20" w:rsidRDefault="0056644E" w:rsidP="0056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G-0</w:t>
            </w:r>
            <w:r w:rsidR="00AF6D3D" w:rsidRPr="000B7E20">
              <w:rPr>
                <w:rFonts w:ascii="Arial" w:hAnsi="Arial" w:cs="Arial"/>
                <w:sz w:val="18"/>
                <w:szCs w:val="18"/>
              </w:rPr>
              <w:t>3595-2017</w:t>
            </w:r>
            <w:r w:rsidRPr="000B7E2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F6D3D" w:rsidRPr="000B7E20">
              <w:rPr>
                <w:rFonts w:ascii="Arial" w:hAnsi="Arial" w:cs="Arial"/>
                <w:sz w:val="18"/>
                <w:szCs w:val="18"/>
              </w:rPr>
              <w:t>27.09.2017</w:t>
            </w:r>
            <w:r w:rsidRPr="000B7E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4DC1" w:rsidRPr="000B7E20" w14:paraId="4095AF83" w14:textId="77777777" w:rsidTr="00351F5D">
        <w:trPr>
          <w:trHeight w:val="2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239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E70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E55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64F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Junta Directiv</w:t>
            </w:r>
            <w:bookmarkStart w:id="3" w:name="_GoBack"/>
            <w:bookmarkEnd w:id="3"/>
            <w:r w:rsidRPr="000B7E2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8E4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 xml:space="preserve">Sesión </w:t>
            </w:r>
            <w:proofErr w:type="spellStart"/>
            <w:r w:rsidRPr="000B7E20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0B7E20">
              <w:rPr>
                <w:rFonts w:ascii="Arial" w:hAnsi="Arial" w:cs="Arial"/>
                <w:sz w:val="18"/>
                <w:szCs w:val="18"/>
              </w:rPr>
              <w:t xml:space="preserve"> 9532-XII (03.06.2019)</w:t>
            </w:r>
          </w:p>
          <w:p w14:paraId="57B47267" w14:textId="77777777" w:rsidR="007B4DC1" w:rsidRPr="000B7E20" w:rsidRDefault="007B4DC1" w:rsidP="007B4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SAC-00467-2019 (05.06.2019)</w:t>
            </w:r>
          </w:p>
        </w:tc>
      </w:tr>
      <w:tr w:rsidR="00351F5D" w:rsidRPr="000B7E20" w14:paraId="4B53A1F8" w14:textId="77777777" w:rsidTr="00351F5D">
        <w:trPr>
          <w:trHeight w:val="2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31D" w14:textId="77777777" w:rsidR="00351F5D" w:rsidRPr="000B7E20" w:rsidRDefault="00351F5D" w:rsidP="00351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72A" w14:textId="77777777" w:rsidR="00351F5D" w:rsidRPr="000B7E20" w:rsidRDefault="00351F5D" w:rsidP="00351F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B7E20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1C0" w14:textId="77777777" w:rsidR="00351F5D" w:rsidRPr="000B7E20" w:rsidRDefault="00351F5D" w:rsidP="00351F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B7E20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523" w14:textId="77777777" w:rsidR="00351F5D" w:rsidRPr="000B7E20" w:rsidRDefault="00351F5D" w:rsidP="00351F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B7E20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BED" w14:textId="77777777" w:rsidR="00351F5D" w:rsidRPr="00FB1AB0" w:rsidRDefault="00351F5D" w:rsidP="00351F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0C7A4FCA" w14:textId="1D2B136C" w:rsidR="00351F5D" w:rsidRPr="000B7E20" w:rsidRDefault="00351F5D" w:rsidP="00351F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627979AA" w14:textId="77777777" w:rsidR="00FB26C9" w:rsidRPr="00A41C29" w:rsidRDefault="00FB26C9" w:rsidP="00177C4A">
      <w:pPr>
        <w:pStyle w:val="Textoindependiente"/>
        <w:rPr>
          <w:rFonts w:ascii="Arial" w:hAnsi="Arial" w:cs="Arial"/>
          <w:lang w:val="es-CR"/>
        </w:rPr>
      </w:pPr>
    </w:p>
    <w:p w14:paraId="693D4F0A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700E1C21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685A1499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62D52019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253D5C37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3E076A7F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3D8D4CAC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70C347B6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p w14:paraId="0EA2FA2C" w14:textId="77777777" w:rsidR="00F3027E" w:rsidRPr="00D03057" w:rsidRDefault="00F3027E" w:rsidP="00F3027E">
      <w:pPr>
        <w:jc w:val="both"/>
        <w:rPr>
          <w:rFonts w:ascii="Arial" w:hAnsi="Arial" w:cs="Arial"/>
        </w:rPr>
      </w:pPr>
      <w:bookmarkStart w:id="4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bookmarkEnd w:id="4"/>
    <w:p w14:paraId="1D641093" w14:textId="77777777" w:rsidR="0096721D" w:rsidRPr="00A41C29" w:rsidRDefault="0096721D" w:rsidP="00177C4A">
      <w:pPr>
        <w:pStyle w:val="Textoindependiente"/>
        <w:rPr>
          <w:rFonts w:ascii="Arial" w:hAnsi="Arial" w:cs="Arial"/>
          <w:lang w:val="es-CR"/>
        </w:rPr>
      </w:pPr>
    </w:p>
    <w:sectPr w:rsidR="0096721D" w:rsidRPr="00A41C29" w:rsidSect="004D2320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EF56" w14:textId="77777777" w:rsidR="000119E2" w:rsidRDefault="000119E2">
      <w:r>
        <w:separator/>
      </w:r>
    </w:p>
  </w:endnote>
  <w:endnote w:type="continuationSeparator" w:id="0">
    <w:p w14:paraId="5ABB9320" w14:textId="77777777" w:rsidR="000119E2" w:rsidRDefault="000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6CE1" w14:textId="77777777" w:rsidR="0056644E" w:rsidRDefault="0056644E" w:rsidP="006650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21BCCC" w14:textId="77777777" w:rsidR="0056644E" w:rsidRDefault="005664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9291" w14:textId="77777777" w:rsidR="0056644E" w:rsidRDefault="005664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9FC9" w14:textId="77777777" w:rsidR="000119E2" w:rsidRDefault="000119E2">
      <w:r>
        <w:separator/>
      </w:r>
    </w:p>
  </w:footnote>
  <w:footnote w:type="continuationSeparator" w:id="0">
    <w:p w14:paraId="39221C08" w14:textId="77777777" w:rsidR="000119E2" w:rsidRDefault="0001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6FD1" w14:textId="77777777" w:rsidR="0056644E" w:rsidRDefault="0056644E" w:rsidP="000E57B6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b/>
        <w:noProof/>
        <w:color w:val="1F497D"/>
        <w:sz w:val="32"/>
        <w:lang w:eastAsia="es-CR"/>
      </w:rPr>
      <w:drawing>
        <wp:anchor distT="0" distB="0" distL="114300" distR="114300" simplePos="0" relativeHeight="251659264" behindDoc="0" locked="0" layoutInCell="1" allowOverlap="1" wp14:anchorId="27BD6BFB" wp14:editId="28E4391A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89420" w14:textId="77777777" w:rsidR="0056644E" w:rsidRDefault="0056644E" w:rsidP="000E57B6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rFonts w:ascii="Trebuchet MS" w:hAnsi="Trebuchet MS"/>
        <w:b/>
        <w:color w:val="1F497D"/>
        <w:sz w:val="28"/>
        <w:szCs w:val="28"/>
      </w:rPr>
      <w:t>Manual de perfiles de clases</w:t>
    </w:r>
  </w:p>
  <w:p w14:paraId="1DE73205" w14:textId="77777777" w:rsidR="0056644E" w:rsidRDefault="0056644E" w:rsidP="000E57B6">
    <w:pPr>
      <w:pStyle w:val="Encabezado"/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976AB9A" w14:textId="77777777" w:rsidR="0056644E" w:rsidRPr="00452981" w:rsidRDefault="0056644E" w:rsidP="000E57B6">
    <w:pPr>
      <w:pStyle w:val="Encabezado"/>
      <w:pBdr>
        <w:top w:val="double" w:sz="4" w:space="1" w:color="0F243E"/>
      </w:pBdr>
      <w:rPr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51BB"/>
    <w:multiLevelType w:val="hybridMultilevel"/>
    <w:tmpl w:val="624A09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540"/>
    <w:multiLevelType w:val="hybridMultilevel"/>
    <w:tmpl w:val="D0FE167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DE5"/>
    <w:multiLevelType w:val="hybridMultilevel"/>
    <w:tmpl w:val="F75E57B8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01C79"/>
    <w:multiLevelType w:val="hybridMultilevel"/>
    <w:tmpl w:val="85D49F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A8D"/>
    <w:multiLevelType w:val="hybridMultilevel"/>
    <w:tmpl w:val="42D2EE4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71DB0"/>
    <w:multiLevelType w:val="hybridMultilevel"/>
    <w:tmpl w:val="53C88E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A4D26"/>
    <w:multiLevelType w:val="hybridMultilevel"/>
    <w:tmpl w:val="E74836E4"/>
    <w:lvl w:ilvl="0" w:tplc="140A001B">
      <w:start w:val="1"/>
      <w:numFmt w:val="lowerRoman"/>
      <w:lvlText w:val="%1."/>
      <w:lvlJc w:val="right"/>
      <w:pPr>
        <w:ind w:left="1260" w:hanging="360"/>
      </w:pPr>
    </w:lvl>
    <w:lvl w:ilvl="1" w:tplc="140A0019">
      <w:start w:val="1"/>
      <w:numFmt w:val="lowerLetter"/>
      <w:lvlText w:val="%2."/>
      <w:lvlJc w:val="left"/>
      <w:pPr>
        <w:ind w:left="1980" w:hanging="360"/>
      </w:pPr>
    </w:lvl>
    <w:lvl w:ilvl="2" w:tplc="140A001B">
      <w:start w:val="1"/>
      <w:numFmt w:val="lowerRoman"/>
      <w:lvlText w:val="%3."/>
      <w:lvlJc w:val="right"/>
      <w:pPr>
        <w:ind w:left="2700" w:hanging="180"/>
      </w:pPr>
    </w:lvl>
    <w:lvl w:ilvl="3" w:tplc="140A000F">
      <w:start w:val="1"/>
      <w:numFmt w:val="decimal"/>
      <w:lvlText w:val="%4."/>
      <w:lvlJc w:val="left"/>
      <w:pPr>
        <w:ind w:left="3420" w:hanging="360"/>
      </w:pPr>
    </w:lvl>
    <w:lvl w:ilvl="4" w:tplc="140A0019" w:tentative="1">
      <w:start w:val="1"/>
      <w:numFmt w:val="lowerLetter"/>
      <w:lvlText w:val="%5."/>
      <w:lvlJc w:val="left"/>
      <w:pPr>
        <w:ind w:left="4140" w:hanging="360"/>
      </w:pPr>
    </w:lvl>
    <w:lvl w:ilvl="5" w:tplc="140A001B" w:tentative="1">
      <w:start w:val="1"/>
      <w:numFmt w:val="lowerRoman"/>
      <w:lvlText w:val="%6."/>
      <w:lvlJc w:val="right"/>
      <w:pPr>
        <w:ind w:left="4860" w:hanging="180"/>
      </w:pPr>
    </w:lvl>
    <w:lvl w:ilvl="6" w:tplc="140A000F" w:tentative="1">
      <w:start w:val="1"/>
      <w:numFmt w:val="decimal"/>
      <w:lvlText w:val="%7."/>
      <w:lvlJc w:val="left"/>
      <w:pPr>
        <w:ind w:left="5580" w:hanging="360"/>
      </w:pPr>
    </w:lvl>
    <w:lvl w:ilvl="7" w:tplc="140A0019" w:tentative="1">
      <w:start w:val="1"/>
      <w:numFmt w:val="lowerLetter"/>
      <w:lvlText w:val="%8."/>
      <w:lvlJc w:val="left"/>
      <w:pPr>
        <w:ind w:left="6300" w:hanging="360"/>
      </w:pPr>
    </w:lvl>
    <w:lvl w:ilvl="8" w:tplc="1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347212D"/>
    <w:multiLevelType w:val="hybridMultilevel"/>
    <w:tmpl w:val="DE9EFE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274D6"/>
    <w:multiLevelType w:val="hybridMultilevel"/>
    <w:tmpl w:val="9A7E3DD4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F1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3" w:tplc="4EB28840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5329A"/>
    <w:multiLevelType w:val="hybridMultilevel"/>
    <w:tmpl w:val="05B89FE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86EC6"/>
    <w:multiLevelType w:val="hybridMultilevel"/>
    <w:tmpl w:val="9A7E3DD4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F1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 w:tplc="4EB28840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3A72CA"/>
    <w:multiLevelType w:val="hybridMultilevel"/>
    <w:tmpl w:val="F07A3C30"/>
    <w:lvl w:ilvl="0" w:tplc="1324B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B617A"/>
    <w:multiLevelType w:val="hybridMultilevel"/>
    <w:tmpl w:val="C67AE4F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92862"/>
    <w:multiLevelType w:val="hybridMultilevel"/>
    <w:tmpl w:val="E85470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2B3243"/>
    <w:multiLevelType w:val="hybridMultilevel"/>
    <w:tmpl w:val="85E4E470"/>
    <w:lvl w:ilvl="0" w:tplc="FBF6B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52D7E"/>
    <w:multiLevelType w:val="hybridMultilevel"/>
    <w:tmpl w:val="E6EA1E3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E43C0"/>
    <w:multiLevelType w:val="hybridMultilevel"/>
    <w:tmpl w:val="D3FE3EC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247DAB"/>
    <w:multiLevelType w:val="hybridMultilevel"/>
    <w:tmpl w:val="7C9E2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54B04"/>
    <w:multiLevelType w:val="hybridMultilevel"/>
    <w:tmpl w:val="293C361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5754B"/>
    <w:multiLevelType w:val="hybridMultilevel"/>
    <w:tmpl w:val="5C38505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E0310"/>
    <w:multiLevelType w:val="hybridMultilevel"/>
    <w:tmpl w:val="37B6C1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43"/>
  </w:num>
  <w:num w:numId="5">
    <w:abstractNumId w:val="0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48"/>
  </w:num>
  <w:num w:numId="11">
    <w:abstractNumId w:val="23"/>
  </w:num>
  <w:num w:numId="12">
    <w:abstractNumId w:val="16"/>
  </w:num>
  <w:num w:numId="13">
    <w:abstractNumId w:val="30"/>
  </w:num>
  <w:num w:numId="14">
    <w:abstractNumId w:val="44"/>
  </w:num>
  <w:num w:numId="15">
    <w:abstractNumId w:val="40"/>
  </w:num>
  <w:num w:numId="16">
    <w:abstractNumId w:val="14"/>
  </w:num>
  <w:num w:numId="17">
    <w:abstractNumId w:val="32"/>
  </w:num>
  <w:num w:numId="18">
    <w:abstractNumId w:val="46"/>
  </w:num>
  <w:num w:numId="19">
    <w:abstractNumId w:val="22"/>
  </w:num>
  <w:num w:numId="20">
    <w:abstractNumId w:val="45"/>
  </w:num>
  <w:num w:numId="21">
    <w:abstractNumId w:val="9"/>
  </w:num>
  <w:num w:numId="22">
    <w:abstractNumId w:val="1"/>
  </w:num>
  <w:num w:numId="23">
    <w:abstractNumId w:val="26"/>
  </w:num>
  <w:num w:numId="24">
    <w:abstractNumId w:val="37"/>
  </w:num>
  <w:num w:numId="25">
    <w:abstractNumId w:val="27"/>
  </w:num>
  <w:num w:numId="26">
    <w:abstractNumId w:val="8"/>
  </w:num>
  <w:num w:numId="27">
    <w:abstractNumId w:val="21"/>
  </w:num>
  <w:num w:numId="28">
    <w:abstractNumId w:val="17"/>
  </w:num>
  <w:num w:numId="29">
    <w:abstractNumId w:val="19"/>
  </w:num>
  <w:num w:numId="30">
    <w:abstractNumId w:val="47"/>
  </w:num>
  <w:num w:numId="31">
    <w:abstractNumId w:val="41"/>
  </w:num>
  <w:num w:numId="32">
    <w:abstractNumId w:val="49"/>
  </w:num>
  <w:num w:numId="33">
    <w:abstractNumId w:val="3"/>
  </w:num>
  <w:num w:numId="34">
    <w:abstractNumId w:val="6"/>
  </w:num>
  <w:num w:numId="35">
    <w:abstractNumId w:val="38"/>
  </w:num>
  <w:num w:numId="36">
    <w:abstractNumId w:val="34"/>
  </w:num>
  <w:num w:numId="37">
    <w:abstractNumId w:val="29"/>
  </w:num>
  <w:num w:numId="38">
    <w:abstractNumId w:val="4"/>
  </w:num>
  <w:num w:numId="39">
    <w:abstractNumId w:val="35"/>
  </w:num>
  <w:num w:numId="40">
    <w:abstractNumId w:val="7"/>
  </w:num>
  <w:num w:numId="41">
    <w:abstractNumId w:val="10"/>
  </w:num>
  <w:num w:numId="42">
    <w:abstractNumId w:val="18"/>
  </w:num>
  <w:num w:numId="43">
    <w:abstractNumId w:val="5"/>
  </w:num>
  <w:num w:numId="44">
    <w:abstractNumId w:val="28"/>
  </w:num>
  <w:num w:numId="45">
    <w:abstractNumId w:val="31"/>
  </w:num>
  <w:num w:numId="46">
    <w:abstractNumId w:val="42"/>
  </w:num>
  <w:num w:numId="47">
    <w:abstractNumId w:val="36"/>
  </w:num>
  <w:num w:numId="48">
    <w:abstractNumId w:val="11"/>
  </w:num>
  <w:num w:numId="49">
    <w:abstractNumId w:val="2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C8"/>
    <w:rsid w:val="000006B4"/>
    <w:rsid w:val="000119E2"/>
    <w:rsid w:val="000224AE"/>
    <w:rsid w:val="00025BE5"/>
    <w:rsid w:val="00034D99"/>
    <w:rsid w:val="00044167"/>
    <w:rsid w:val="00063EF8"/>
    <w:rsid w:val="000832CD"/>
    <w:rsid w:val="00085487"/>
    <w:rsid w:val="000A2C2A"/>
    <w:rsid w:val="000A7896"/>
    <w:rsid w:val="000B7E20"/>
    <w:rsid w:val="000C5E97"/>
    <w:rsid w:val="000D4E8F"/>
    <w:rsid w:val="000D5843"/>
    <w:rsid w:val="000E57B6"/>
    <w:rsid w:val="000F2FE7"/>
    <w:rsid w:val="00111E16"/>
    <w:rsid w:val="0011314A"/>
    <w:rsid w:val="00115FFA"/>
    <w:rsid w:val="00124912"/>
    <w:rsid w:val="00144417"/>
    <w:rsid w:val="0015453B"/>
    <w:rsid w:val="001634BF"/>
    <w:rsid w:val="001647A1"/>
    <w:rsid w:val="00174EDD"/>
    <w:rsid w:val="00177C4A"/>
    <w:rsid w:val="00191D8E"/>
    <w:rsid w:val="0019314F"/>
    <w:rsid w:val="001963AD"/>
    <w:rsid w:val="001B05B4"/>
    <w:rsid w:val="001D03C4"/>
    <w:rsid w:val="001F0A22"/>
    <w:rsid w:val="001F0BA3"/>
    <w:rsid w:val="00207C64"/>
    <w:rsid w:val="002100CB"/>
    <w:rsid w:val="00210744"/>
    <w:rsid w:val="00210C0C"/>
    <w:rsid w:val="00216992"/>
    <w:rsid w:val="00217D44"/>
    <w:rsid w:val="00273071"/>
    <w:rsid w:val="0029511E"/>
    <w:rsid w:val="002959B4"/>
    <w:rsid w:val="0029720E"/>
    <w:rsid w:val="002B5401"/>
    <w:rsid w:val="002D2CB0"/>
    <w:rsid w:val="002E76DB"/>
    <w:rsid w:val="003022D9"/>
    <w:rsid w:val="003064A5"/>
    <w:rsid w:val="0031479F"/>
    <w:rsid w:val="0031542D"/>
    <w:rsid w:val="00320F5F"/>
    <w:rsid w:val="003210DE"/>
    <w:rsid w:val="00324C76"/>
    <w:rsid w:val="00330904"/>
    <w:rsid w:val="0033740D"/>
    <w:rsid w:val="00343A08"/>
    <w:rsid w:val="00351F5D"/>
    <w:rsid w:val="00377E86"/>
    <w:rsid w:val="00383C59"/>
    <w:rsid w:val="00387AF1"/>
    <w:rsid w:val="00396CFB"/>
    <w:rsid w:val="003A0B72"/>
    <w:rsid w:val="003A24DA"/>
    <w:rsid w:val="003A6AAB"/>
    <w:rsid w:val="003C2FA3"/>
    <w:rsid w:val="003C5AAB"/>
    <w:rsid w:val="003C6295"/>
    <w:rsid w:val="003D5641"/>
    <w:rsid w:val="003F3F29"/>
    <w:rsid w:val="003F78A6"/>
    <w:rsid w:val="00404E59"/>
    <w:rsid w:val="00411309"/>
    <w:rsid w:val="004302F7"/>
    <w:rsid w:val="00445141"/>
    <w:rsid w:val="00445E4B"/>
    <w:rsid w:val="00456201"/>
    <w:rsid w:val="004606A2"/>
    <w:rsid w:val="00480BE0"/>
    <w:rsid w:val="00493A60"/>
    <w:rsid w:val="004A4681"/>
    <w:rsid w:val="004A6FCB"/>
    <w:rsid w:val="004B2986"/>
    <w:rsid w:val="004B465E"/>
    <w:rsid w:val="004D1A29"/>
    <w:rsid w:val="004D2320"/>
    <w:rsid w:val="004D5B93"/>
    <w:rsid w:val="004D6CDD"/>
    <w:rsid w:val="004E45B8"/>
    <w:rsid w:val="004E7084"/>
    <w:rsid w:val="004F45D0"/>
    <w:rsid w:val="004F79F4"/>
    <w:rsid w:val="00510EA1"/>
    <w:rsid w:val="00516F05"/>
    <w:rsid w:val="005178E9"/>
    <w:rsid w:val="00534169"/>
    <w:rsid w:val="0053451D"/>
    <w:rsid w:val="00541E18"/>
    <w:rsid w:val="00551AAC"/>
    <w:rsid w:val="00554CC3"/>
    <w:rsid w:val="0055732E"/>
    <w:rsid w:val="00563D62"/>
    <w:rsid w:val="0056644E"/>
    <w:rsid w:val="00575984"/>
    <w:rsid w:val="00595262"/>
    <w:rsid w:val="005967C3"/>
    <w:rsid w:val="005A39F3"/>
    <w:rsid w:val="005B33E5"/>
    <w:rsid w:val="005C6A42"/>
    <w:rsid w:val="005C7A87"/>
    <w:rsid w:val="005E29EC"/>
    <w:rsid w:val="005F5A7B"/>
    <w:rsid w:val="00614FDB"/>
    <w:rsid w:val="00620FBA"/>
    <w:rsid w:val="00625764"/>
    <w:rsid w:val="00637A8D"/>
    <w:rsid w:val="00640A8E"/>
    <w:rsid w:val="00643FE7"/>
    <w:rsid w:val="00651EA6"/>
    <w:rsid w:val="00652895"/>
    <w:rsid w:val="00655A00"/>
    <w:rsid w:val="006575D0"/>
    <w:rsid w:val="0066503B"/>
    <w:rsid w:val="0066710B"/>
    <w:rsid w:val="00672BBC"/>
    <w:rsid w:val="0068649E"/>
    <w:rsid w:val="006902FB"/>
    <w:rsid w:val="00692819"/>
    <w:rsid w:val="006A0F34"/>
    <w:rsid w:val="006A3860"/>
    <w:rsid w:val="006A4F40"/>
    <w:rsid w:val="006B445A"/>
    <w:rsid w:val="006D2FF4"/>
    <w:rsid w:val="006E3460"/>
    <w:rsid w:val="006E7888"/>
    <w:rsid w:val="00702A12"/>
    <w:rsid w:val="0070572F"/>
    <w:rsid w:val="00706B68"/>
    <w:rsid w:val="00706FE7"/>
    <w:rsid w:val="00711016"/>
    <w:rsid w:val="00714DE4"/>
    <w:rsid w:val="007178E7"/>
    <w:rsid w:val="007468F6"/>
    <w:rsid w:val="007479FB"/>
    <w:rsid w:val="0075532A"/>
    <w:rsid w:val="00757600"/>
    <w:rsid w:val="00760193"/>
    <w:rsid w:val="00762082"/>
    <w:rsid w:val="00764091"/>
    <w:rsid w:val="007768B4"/>
    <w:rsid w:val="00782902"/>
    <w:rsid w:val="007852E2"/>
    <w:rsid w:val="007859F0"/>
    <w:rsid w:val="007951A3"/>
    <w:rsid w:val="007B4DC1"/>
    <w:rsid w:val="007C0176"/>
    <w:rsid w:val="007C0B89"/>
    <w:rsid w:val="007C1488"/>
    <w:rsid w:val="007C7A97"/>
    <w:rsid w:val="007D1DE6"/>
    <w:rsid w:val="007D4D53"/>
    <w:rsid w:val="007E3347"/>
    <w:rsid w:val="007E4DAC"/>
    <w:rsid w:val="007F2EB1"/>
    <w:rsid w:val="007F7896"/>
    <w:rsid w:val="0080154B"/>
    <w:rsid w:val="00804A03"/>
    <w:rsid w:val="00821B4E"/>
    <w:rsid w:val="00822533"/>
    <w:rsid w:val="00834698"/>
    <w:rsid w:val="00840FCE"/>
    <w:rsid w:val="00851EE4"/>
    <w:rsid w:val="00856F3C"/>
    <w:rsid w:val="00894B5B"/>
    <w:rsid w:val="008974DE"/>
    <w:rsid w:val="008977EC"/>
    <w:rsid w:val="008B062C"/>
    <w:rsid w:val="008D2A84"/>
    <w:rsid w:val="008D7EBB"/>
    <w:rsid w:val="008E6FEF"/>
    <w:rsid w:val="008F6B32"/>
    <w:rsid w:val="00911CEE"/>
    <w:rsid w:val="00920875"/>
    <w:rsid w:val="00921C46"/>
    <w:rsid w:val="009302C8"/>
    <w:rsid w:val="009306C0"/>
    <w:rsid w:val="00951C6E"/>
    <w:rsid w:val="00962E2E"/>
    <w:rsid w:val="00966526"/>
    <w:rsid w:val="0096721D"/>
    <w:rsid w:val="009676C7"/>
    <w:rsid w:val="0098250B"/>
    <w:rsid w:val="009864A6"/>
    <w:rsid w:val="009923C9"/>
    <w:rsid w:val="009A5074"/>
    <w:rsid w:val="009B4BF7"/>
    <w:rsid w:val="009C052F"/>
    <w:rsid w:val="009C7136"/>
    <w:rsid w:val="009D7BE8"/>
    <w:rsid w:val="009F0323"/>
    <w:rsid w:val="00A0634D"/>
    <w:rsid w:val="00A11544"/>
    <w:rsid w:val="00A217C5"/>
    <w:rsid w:val="00A230A0"/>
    <w:rsid w:val="00A26582"/>
    <w:rsid w:val="00A32D29"/>
    <w:rsid w:val="00A41C29"/>
    <w:rsid w:val="00A43C20"/>
    <w:rsid w:val="00A515B0"/>
    <w:rsid w:val="00A51C7A"/>
    <w:rsid w:val="00A526E5"/>
    <w:rsid w:val="00A52D5B"/>
    <w:rsid w:val="00A601A2"/>
    <w:rsid w:val="00A67016"/>
    <w:rsid w:val="00A700DC"/>
    <w:rsid w:val="00A71F9D"/>
    <w:rsid w:val="00A73BE4"/>
    <w:rsid w:val="00A9016B"/>
    <w:rsid w:val="00A93BE1"/>
    <w:rsid w:val="00AB1D99"/>
    <w:rsid w:val="00AC6EA3"/>
    <w:rsid w:val="00AD3548"/>
    <w:rsid w:val="00AE5A51"/>
    <w:rsid w:val="00AF6D3D"/>
    <w:rsid w:val="00B042E5"/>
    <w:rsid w:val="00B120E5"/>
    <w:rsid w:val="00B21870"/>
    <w:rsid w:val="00B33871"/>
    <w:rsid w:val="00B34755"/>
    <w:rsid w:val="00B371FA"/>
    <w:rsid w:val="00B42AE0"/>
    <w:rsid w:val="00B45E73"/>
    <w:rsid w:val="00B532E2"/>
    <w:rsid w:val="00B54DB9"/>
    <w:rsid w:val="00B66E6D"/>
    <w:rsid w:val="00B73DB1"/>
    <w:rsid w:val="00B77585"/>
    <w:rsid w:val="00B8708A"/>
    <w:rsid w:val="00B92FEC"/>
    <w:rsid w:val="00BB4297"/>
    <w:rsid w:val="00BC22D6"/>
    <w:rsid w:val="00BC4103"/>
    <w:rsid w:val="00BD1754"/>
    <w:rsid w:val="00BD1A65"/>
    <w:rsid w:val="00BE69EE"/>
    <w:rsid w:val="00BF151C"/>
    <w:rsid w:val="00BF1AFD"/>
    <w:rsid w:val="00BF73D5"/>
    <w:rsid w:val="00C35377"/>
    <w:rsid w:val="00C74469"/>
    <w:rsid w:val="00C920E5"/>
    <w:rsid w:val="00CC1C99"/>
    <w:rsid w:val="00CD04AA"/>
    <w:rsid w:val="00D00A10"/>
    <w:rsid w:val="00D06B6A"/>
    <w:rsid w:val="00D07E38"/>
    <w:rsid w:val="00D16C0E"/>
    <w:rsid w:val="00D40119"/>
    <w:rsid w:val="00D4442A"/>
    <w:rsid w:val="00D46BFB"/>
    <w:rsid w:val="00D47FED"/>
    <w:rsid w:val="00D67386"/>
    <w:rsid w:val="00D71F6D"/>
    <w:rsid w:val="00D723D0"/>
    <w:rsid w:val="00D731A4"/>
    <w:rsid w:val="00D76951"/>
    <w:rsid w:val="00D97825"/>
    <w:rsid w:val="00DA4B25"/>
    <w:rsid w:val="00DB1E8F"/>
    <w:rsid w:val="00DB6369"/>
    <w:rsid w:val="00DC2C7C"/>
    <w:rsid w:val="00DC6E8E"/>
    <w:rsid w:val="00DD3B88"/>
    <w:rsid w:val="00DD426C"/>
    <w:rsid w:val="00DF2153"/>
    <w:rsid w:val="00DF6962"/>
    <w:rsid w:val="00DF7847"/>
    <w:rsid w:val="00E04D56"/>
    <w:rsid w:val="00E057E3"/>
    <w:rsid w:val="00E15333"/>
    <w:rsid w:val="00E33CE9"/>
    <w:rsid w:val="00E34A5F"/>
    <w:rsid w:val="00E4142D"/>
    <w:rsid w:val="00E43AC0"/>
    <w:rsid w:val="00E57B53"/>
    <w:rsid w:val="00E64A8E"/>
    <w:rsid w:val="00E706B1"/>
    <w:rsid w:val="00E86D63"/>
    <w:rsid w:val="00E92003"/>
    <w:rsid w:val="00E92C35"/>
    <w:rsid w:val="00E96C9D"/>
    <w:rsid w:val="00E96E26"/>
    <w:rsid w:val="00EA6694"/>
    <w:rsid w:val="00EB0274"/>
    <w:rsid w:val="00EB4769"/>
    <w:rsid w:val="00EB4A34"/>
    <w:rsid w:val="00EC2FCD"/>
    <w:rsid w:val="00EC437F"/>
    <w:rsid w:val="00EC442F"/>
    <w:rsid w:val="00EC5116"/>
    <w:rsid w:val="00ED5F7D"/>
    <w:rsid w:val="00EE0CF3"/>
    <w:rsid w:val="00EE19D4"/>
    <w:rsid w:val="00EF3B5D"/>
    <w:rsid w:val="00F149DF"/>
    <w:rsid w:val="00F21773"/>
    <w:rsid w:val="00F21CC4"/>
    <w:rsid w:val="00F3027E"/>
    <w:rsid w:val="00F31BD7"/>
    <w:rsid w:val="00F52FB9"/>
    <w:rsid w:val="00F6388C"/>
    <w:rsid w:val="00F64155"/>
    <w:rsid w:val="00F9737B"/>
    <w:rsid w:val="00F97CBD"/>
    <w:rsid w:val="00FA4ED7"/>
    <w:rsid w:val="00FB26C9"/>
    <w:rsid w:val="00FE0898"/>
    <w:rsid w:val="00FE7C4A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ECDBCB"/>
  <w15:docId w15:val="{9AE6555A-B6E0-447B-902D-8449B175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NormalWeb">
    <w:name w:val="Normal (Web)"/>
    <w:basedOn w:val="Normal"/>
    <w:rsid w:val="00A9016B"/>
    <w:pPr>
      <w:spacing w:before="100" w:beforeAutospacing="1" w:after="100" w:afterAutospacing="1"/>
    </w:pPr>
    <w:rPr>
      <w:lang w:val="es-ES"/>
    </w:rPr>
  </w:style>
  <w:style w:type="paragraph" w:customStyle="1" w:styleId="Pa37">
    <w:name w:val="Pa37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character" w:customStyle="1" w:styleId="A1">
    <w:name w:val="A1"/>
    <w:rsid w:val="008D7EBB"/>
    <w:rPr>
      <w:color w:val="000000"/>
      <w:sz w:val="20"/>
      <w:szCs w:val="20"/>
    </w:rPr>
  </w:style>
  <w:style w:type="paragraph" w:customStyle="1" w:styleId="Pa38">
    <w:name w:val="Pa38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1">
    <w:name w:val="Pa41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2">
    <w:name w:val="Pa42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styleId="Textodeglobo">
    <w:name w:val="Balloon Text"/>
    <w:basedOn w:val="Normal"/>
    <w:link w:val="TextodegloboCar"/>
    <w:rsid w:val="00B66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6E6D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0E57B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D2320"/>
    <w:pPr>
      <w:ind w:left="720"/>
      <w:contextualSpacing/>
    </w:pPr>
  </w:style>
  <w:style w:type="character" w:styleId="Refdecomentario">
    <w:name w:val="annotation reference"/>
    <w:basedOn w:val="Fuentedeprrafopredeter"/>
    <w:rsid w:val="00320F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0F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0F5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0F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0F5F"/>
    <w:rPr>
      <w:b/>
      <w:bCs/>
      <w:lang w:eastAsia="es-ES"/>
    </w:rPr>
  </w:style>
  <w:style w:type="paragraph" w:styleId="Revisin">
    <w:name w:val="Revision"/>
    <w:hidden/>
    <w:uiPriority w:val="99"/>
    <w:semiHidden/>
    <w:rsid w:val="00F3027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20B32-4D3E-46F1-95FE-30EE86878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0BA80-3B7D-4357-943D-7FE04A8EF261}"/>
</file>

<file path=customXml/itemProps3.xml><?xml version="1.0" encoding="utf-8"?>
<ds:datastoreItem xmlns:ds="http://schemas.openxmlformats.org/officeDocument/2006/customXml" ds:itemID="{C6D74179-7B0E-4882-92A1-BF2AC07D8581}"/>
</file>

<file path=customXml/itemProps4.xml><?xml version="1.0" encoding="utf-8"?>
<ds:datastoreItem xmlns:ds="http://schemas.openxmlformats.org/officeDocument/2006/customXml" ds:itemID="{A1F3169F-B988-4669-B27A-FEC33CFE4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1221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 de Cumplimiento Corporativo</vt:lpstr>
    </vt:vector>
  </TitlesOfParts>
  <Company>INS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de Cumplimiento Corporativo</dc:title>
  <dc:creator>INS</dc:creator>
  <cp:lastModifiedBy>Diana Molina Ulloa</cp:lastModifiedBy>
  <cp:revision>13</cp:revision>
  <cp:lastPrinted>2020-02-04T17:16:00Z</cp:lastPrinted>
  <dcterms:created xsi:type="dcterms:W3CDTF">2019-08-26T20:24:00Z</dcterms:created>
  <dcterms:modified xsi:type="dcterms:W3CDTF">2020-02-04T17:17:00Z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