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2" w:rsidRPr="005676A8" w:rsidRDefault="00911AA2" w:rsidP="00295AD9">
      <w:pPr>
        <w:ind w:left="372" w:hanging="372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Defensor del Cliente</w:t>
      </w:r>
    </w:p>
    <w:p w:rsidR="00911AA2" w:rsidRPr="005676A8" w:rsidRDefault="00911AA2" w:rsidP="00295AD9">
      <w:pPr>
        <w:ind w:left="372" w:hanging="3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76A8">
        <w:rPr>
          <w:rFonts w:ascii="Arial" w:hAnsi="Arial" w:cs="Arial"/>
          <w:b/>
          <w:color w:val="000000"/>
          <w:sz w:val="24"/>
          <w:szCs w:val="24"/>
        </w:rPr>
        <w:t>Categoría: 35</w:t>
      </w:r>
    </w:p>
    <w:p w:rsidR="00911AA2" w:rsidRPr="005676A8" w:rsidRDefault="00911AA2" w:rsidP="00295AD9">
      <w:pPr>
        <w:rPr>
          <w:rFonts w:ascii="Arial" w:hAnsi="Arial" w:cs="Arial"/>
          <w:sz w:val="24"/>
          <w:szCs w:val="24"/>
        </w:rPr>
      </w:pPr>
    </w:p>
    <w:p w:rsidR="00911AA2" w:rsidRDefault="00911AA2" w:rsidP="00DA04D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76A8">
        <w:rPr>
          <w:rFonts w:ascii="Arial" w:hAnsi="Arial" w:cs="Arial"/>
          <w:b/>
          <w:sz w:val="24"/>
          <w:szCs w:val="24"/>
        </w:rPr>
        <w:t>NATURALEZA DE LA CLASE</w:t>
      </w:r>
    </w:p>
    <w:p w:rsidR="00C03E72" w:rsidRPr="005676A8" w:rsidRDefault="00C03E72" w:rsidP="00C03E72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911AA2" w:rsidRPr="00041E8E" w:rsidRDefault="00FC4948" w:rsidP="00DA04D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Velar  por los intereses del </w:t>
      </w:r>
      <w:r w:rsidR="00027F99">
        <w:rPr>
          <w:rFonts w:ascii="Arial" w:hAnsi="Arial" w:cs="Arial"/>
          <w:sz w:val="24"/>
          <w:szCs w:val="24"/>
        </w:rPr>
        <w:t>asegurado o beneficiario de seguros</w:t>
      </w:r>
      <w:r>
        <w:rPr>
          <w:rFonts w:ascii="Arial" w:hAnsi="Arial" w:cs="Arial"/>
          <w:sz w:val="24"/>
          <w:szCs w:val="24"/>
        </w:rPr>
        <w:t>, desarrollando mecanismo</w:t>
      </w:r>
      <w:r w:rsidR="00027F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resolución de </w:t>
      </w:r>
      <w:r w:rsidR="00027F99">
        <w:rPr>
          <w:rFonts w:ascii="Arial" w:hAnsi="Arial" w:cs="Arial"/>
          <w:sz w:val="24"/>
          <w:szCs w:val="24"/>
        </w:rPr>
        <w:t>quejas o reclamaciones generadas por transgresiones a los derechos o derivadas de aspectos sustanciales del contrato de seguros.</w:t>
      </w:r>
      <w:r>
        <w:rPr>
          <w:rFonts w:ascii="Arial" w:hAnsi="Arial" w:cs="Arial"/>
          <w:sz w:val="24"/>
          <w:szCs w:val="24"/>
        </w:rPr>
        <w:t xml:space="preserve"> </w:t>
      </w:r>
      <w:r w:rsidR="00911AA2" w:rsidRPr="00041E8E">
        <w:rPr>
          <w:rFonts w:ascii="Arial" w:hAnsi="Arial" w:cs="Arial"/>
          <w:sz w:val="24"/>
          <w:szCs w:val="24"/>
        </w:rPr>
        <w:t xml:space="preserve"> </w:t>
      </w:r>
    </w:p>
    <w:p w:rsidR="00911AA2" w:rsidRPr="005676A8" w:rsidRDefault="00911AA2" w:rsidP="00DA04D5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911AA2" w:rsidRPr="005676A8" w:rsidRDefault="00911AA2" w:rsidP="00DA04D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676A8">
        <w:rPr>
          <w:rFonts w:ascii="Arial" w:hAnsi="Arial" w:cs="Arial"/>
          <w:b/>
          <w:color w:val="000000"/>
          <w:sz w:val="24"/>
          <w:szCs w:val="24"/>
        </w:rPr>
        <w:t>CATEGORIA OCUPACIONAL</w:t>
      </w:r>
    </w:p>
    <w:p w:rsidR="00075247" w:rsidRDefault="00075247" w:rsidP="0007524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911AA2" w:rsidRPr="00041E8E" w:rsidRDefault="00911AA2" w:rsidP="0007524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41E8E">
        <w:rPr>
          <w:rFonts w:ascii="Arial" w:hAnsi="Arial" w:cs="Arial"/>
          <w:sz w:val="24"/>
          <w:szCs w:val="24"/>
        </w:rPr>
        <w:t>Nivel Profesional Especializado</w:t>
      </w:r>
    </w:p>
    <w:p w:rsidR="00911AA2" w:rsidRPr="005676A8" w:rsidRDefault="00911AA2" w:rsidP="00DA04D5">
      <w:p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11AA2" w:rsidRPr="005676A8" w:rsidRDefault="00911AA2" w:rsidP="00DA04D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676A8">
        <w:rPr>
          <w:rFonts w:ascii="Arial" w:hAnsi="Arial" w:cs="Arial"/>
          <w:b/>
          <w:color w:val="000000"/>
          <w:sz w:val="24"/>
          <w:szCs w:val="24"/>
        </w:rPr>
        <w:t>PROCESOS EN LOS QUE INTERVIENE</w:t>
      </w:r>
    </w:p>
    <w:p w:rsidR="00911AA2" w:rsidRPr="005676A8" w:rsidRDefault="00911AA2" w:rsidP="00DA04D5">
      <w:pPr>
        <w:spacing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911AA2" w:rsidRPr="00DA04D5" w:rsidRDefault="00E60C8E" w:rsidP="00DA04D5">
      <w:pPr>
        <w:pStyle w:val="Prrafodelista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  <w:lang w:eastAsia="es-CR"/>
        </w:rPr>
        <w:t>Promover a nivel institucional la resolución de l</w:t>
      </w:r>
      <w:r w:rsidR="00911AA2" w:rsidRPr="005676A8">
        <w:rPr>
          <w:rFonts w:ascii="Arial" w:hAnsi="Arial" w:cs="Arial"/>
          <w:iCs/>
          <w:color w:val="000000"/>
          <w:sz w:val="24"/>
          <w:szCs w:val="24"/>
          <w:lang w:eastAsia="es-CR"/>
        </w:rPr>
        <w:t xml:space="preserve">os reclamos </w:t>
      </w:r>
      <w:r w:rsidR="00911AA2" w:rsidRPr="005676A8">
        <w:rPr>
          <w:rFonts w:ascii="Arial" w:hAnsi="Arial" w:cs="Arial"/>
          <w:color w:val="000000"/>
          <w:sz w:val="24"/>
          <w:szCs w:val="24"/>
        </w:rPr>
        <w:t>de aseguramiento, indemnizaciones, reaseguro u otros servicios que demande el cliente, con base en la filosofía institucional que propicie la relación del cliente para con la empresa</w:t>
      </w:r>
      <w:r w:rsidR="00911AA2">
        <w:rPr>
          <w:rFonts w:ascii="Arial" w:hAnsi="Arial" w:cs="Arial"/>
          <w:color w:val="000000"/>
          <w:sz w:val="24"/>
          <w:szCs w:val="24"/>
        </w:rPr>
        <w:t xml:space="preserve"> </w:t>
      </w:r>
      <w:r w:rsidR="00911AA2" w:rsidRPr="005676A8">
        <w:rPr>
          <w:rFonts w:ascii="Arial" w:hAnsi="Arial" w:cs="Arial"/>
          <w:iCs/>
          <w:color w:val="000000"/>
          <w:sz w:val="24"/>
          <w:szCs w:val="24"/>
          <w:lang w:eastAsia="es-CR"/>
        </w:rPr>
        <w:t>y con relación a los productos que comercializa</w:t>
      </w:r>
      <w:r w:rsidR="00911AA2">
        <w:rPr>
          <w:rFonts w:ascii="Arial" w:hAnsi="Arial" w:cs="Arial"/>
          <w:iCs/>
          <w:color w:val="000000"/>
          <w:sz w:val="24"/>
          <w:szCs w:val="24"/>
          <w:lang w:eastAsia="es-CR"/>
        </w:rPr>
        <w:t>.</w:t>
      </w:r>
    </w:p>
    <w:p w:rsidR="00911AA2" w:rsidRDefault="00027F99" w:rsidP="00DA04D5">
      <w:pPr>
        <w:spacing w:line="240" w:lineRule="auto"/>
        <w:ind w:left="705" w:hanging="3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911AA2" w:rsidRPr="005676A8">
        <w:rPr>
          <w:rFonts w:ascii="Arial" w:hAnsi="Arial" w:cs="Arial"/>
          <w:color w:val="000000"/>
          <w:sz w:val="24"/>
          <w:szCs w:val="24"/>
        </w:rPr>
        <w:tab/>
      </w:r>
      <w:r w:rsidR="00911AA2">
        <w:rPr>
          <w:rFonts w:ascii="Arial" w:hAnsi="Arial" w:cs="Arial"/>
          <w:sz w:val="24"/>
          <w:szCs w:val="24"/>
        </w:rPr>
        <w:tab/>
      </w:r>
      <w:r w:rsidR="005F351D">
        <w:rPr>
          <w:rFonts w:ascii="Arial" w:hAnsi="Arial" w:cs="Arial"/>
          <w:sz w:val="24"/>
          <w:szCs w:val="24"/>
        </w:rPr>
        <w:t xml:space="preserve">Dar respuesta </w:t>
      </w:r>
      <w:r w:rsidR="00BA71B6">
        <w:rPr>
          <w:rFonts w:ascii="Arial" w:hAnsi="Arial" w:cs="Arial"/>
          <w:sz w:val="24"/>
          <w:szCs w:val="24"/>
        </w:rPr>
        <w:t xml:space="preserve">a </w:t>
      </w:r>
      <w:r w:rsidR="00911AA2" w:rsidRPr="005676A8">
        <w:rPr>
          <w:rFonts w:ascii="Arial" w:hAnsi="Arial" w:cs="Arial"/>
          <w:sz w:val="24"/>
          <w:szCs w:val="24"/>
        </w:rPr>
        <w:t>las consultas, solicitudes, inconformidades, denuncias o sugerencias, que presentan los clientes u entes fiscalizadores del  Instituto Nacional de Seguros, respetando  los plazos establecidos y la normativa vigente</w:t>
      </w:r>
      <w:r w:rsidR="00911AA2">
        <w:rPr>
          <w:rFonts w:ascii="Arial" w:hAnsi="Arial" w:cs="Arial"/>
          <w:sz w:val="24"/>
          <w:szCs w:val="24"/>
        </w:rPr>
        <w:t>.</w:t>
      </w:r>
    </w:p>
    <w:p w:rsidR="00027F99" w:rsidRPr="005676A8" w:rsidRDefault="00027F99" w:rsidP="00DA04D5">
      <w:pPr>
        <w:spacing w:line="240" w:lineRule="auto"/>
        <w:ind w:left="705" w:hanging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5676A8">
        <w:rPr>
          <w:rFonts w:ascii="Arial" w:hAnsi="Arial" w:cs="Arial"/>
          <w:color w:val="000000"/>
          <w:sz w:val="24"/>
          <w:szCs w:val="24"/>
        </w:rPr>
        <w:t xml:space="preserve">Establecimiento de estándares para la atención de los diferentes servicios y trabajar constantemente en la mejora de éstos, con el fin de asegurar la </w:t>
      </w:r>
      <w:r>
        <w:rPr>
          <w:rFonts w:ascii="Arial" w:hAnsi="Arial" w:cs="Arial"/>
          <w:color w:val="000000"/>
          <w:sz w:val="24"/>
          <w:szCs w:val="24"/>
        </w:rPr>
        <w:t xml:space="preserve"> satisfacción de los clientes.</w:t>
      </w:r>
    </w:p>
    <w:p w:rsidR="00911AA2" w:rsidRDefault="00911AA2" w:rsidP="00DA04D5">
      <w:pPr>
        <w:spacing w:after="0" w:line="240" w:lineRule="auto"/>
        <w:ind w:left="702" w:hanging="345"/>
        <w:jc w:val="both"/>
        <w:rPr>
          <w:rFonts w:ascii="Arial" w:hAnsi="Arial" w:cs="Arial"/>
          <w:iCs/>
          <w:color w:val="000000"/>
          <w:sz w:val="24"/>
          <w:szCs w:val="24"/>
          <w:lang w:eastAsia="es-CR"/>
        </w:rPr>
      </w:pPr>
      <w:r w:rsidRPr="00DA04D5">
        <w:rPr>
          <w:rFonts w:ascii="Arial" w:hAnsi="Arial" w:cs="Arial"/>
          <w:color w:val="000000"/>
          <w:sz w:val="24"/>
          <w:szCs w:val="24"/>
        </w:rPr>
        <w:t>-</w:t>
      </w:r>
      <w:r w:rsidRPr="00DA04D5">
        <w:rPr>
          <w:rFonts w:ascii="Arial" w:hAnsi="Arial" w:cs="Arial"/>
          <w:color w:val="000000"/>
          <w:sz w:val="24"/>
          <w:szCs w:val="24"/>
        </w:rPr>
        <w:tab/>
      </w:r>
      <w:r w:rsidRPr="00DA04D5">
        <w:rPr>
          <w:rFonts w:ascii="Arial" w:hAnsi="Arial" w:cs="Arial"/>
          <w:iCs/>
          <w:color w:val="000000"/>
          <w:sz w:val="24"/>
          <w:szCs w:val="24"/>
          <w:lang w:eastAsia="es-CR"/>
        </w:rPr>
        <w:t>Coordinar con colaboradores de las diferentes dependencias que conforman la institución, a fin de obtener la información y asesoría requerida para la atención de los diversos trámites presentados por los clientes u entes fiscalizadores.</w:t>
      </w:r>
    </w:p>
    <w:p w:rsidR="00911AA2" w:rsidRPr="00DA04D5" w:rsidRDefault="00911AA2" w:rsidP="00DA04D5">
      <w:pPr>
        <w:spacing w:after="0" w:line="240" w:lineRule="auto"/>
        <w:ind w:left="702" w:hanging="345"/>
        <w:jc w:val="both"/>
        <w:rPr>
          <w:rFonts w:ascii="Arial" w:hAnsi="Arial" w:cs="Arial"/>
          <w:iCs/>
          <w:color w:val="000000"/>
          <w:sz w:val="24"/>
          <w:szCs w:val="24"/>
          <w:lang w:eastAsia="es-CR"/>
        </w:rPr>
      </w:pPr>
    </w:p>
    <w:p w:rsidR="00911AA2" w:rsidRPr="00DA04D5" w:rsidRDefault="00911AA2" w:rsidP="00DA04D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04D5">
        <w:rPr>
          <w:rFonts w:ascii="Arial" w:hAnsi="Arial" w:cs="Arial"/>
          <w:iCs/>
          <w:sz w:val="24"/>
          <w:szCs w:val="24"/>
          <w:lang w:eastAsia="es-CR"/>
        </w:rPr>
        <w:lastRenderedPageBreak/>
        <w:t xml:space="preserve">Velar por el cumplimiento de la normativa que regula la materia, a  saber Ley N° 8653 Reguladora del Mercado de Seguros y Ley </w:t>
      </w:r>
      <w:r w:rsidR="00550306" w:rsidRPr="00DA04D5">
        <w:rPr>
          <w:rFonts w:ascii="Arial" w:hAnsi="Arial" w:cs="Arial"/>
          <w:iCs/>
          <w:sz w:val="24"/>
          <w:szCs w:val="24"/>
          <w:lang w:eastAsia="es-CR"/>
        </w:rPr>
        <w:t>N°</w:t>
      </w:r>
      <w:r w:rsidRPr="00DA04D5">
        <w:rPr>
          <w:rFonts w:ascii="Arial" w:hAnsi="Arial" w:cs="Arial"/>
          <w:iCs/>
          <w:sz w:val="24"/>
          <w:szCs w:val="24"/>
          <w:lang w:eastAsia="es-CR"/>
        </w:rPr>
        <w:t xml:space="preserve"> 7472 de Promoción de la Competencia y Defensa Efectiva del Consumidor.</w:t>
      </w:r>
    </w:p>
    <w:p w:rsidR="00911AA2" w:rsidRPr="005676A8" w:rsidRDefault="00911AA2" w:rsidP="0093358F">
      <w:pPr>
        <w:spacing w:line="240" w:lineRule="auto"/>
        <w:ind w:left="705" w:hanging="345"/>
        <w:jc w:val="both"/>
        <w:rPr>
          <w:rFonts w:ascii="Arial" w:hAnsi="Arial" w:cs="Arial"/>
          <w:color w:val="000000"/>
          <w:sz w:val="24"/>
          <w:szCs w:val="24"/>
        </w:rPr>
      </w:pPr>
      <w:r w:rsidRPr="00DA04D5">
        <w:rPr>
          <w:rFonts w:ascii="Arial" w:hAnsi="Arial" w:cs="Arial"/>
          <w:color w:val="000000"/>
          <w:sz w:val="24"/>
          <w:szCs w:val="24"/>
        </w:rPr>
        <w:t>-</w:t>
      </w:r>
      <w:r w:rsidRPr="00DA04D5">
        <w:rPr>
          <w:rFonts w:ascii="Arial" w:hAnsi="Arial" w:cs="Arial"/>
          <w:iCs/>
          <w:color w:val="000000"/>
          <w:sz w:val="24"/>
          <w:szCs w:val="24"/>
          <w:lang w:eastAsia="es-CR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es-CR"/>
        </w:rPr>
        <w:tab/>
      </w:r>
      <w:r w:rsidRPr="00DA04D5">
        <w:rPr>
          <w:rFonts w:ascii="Arial" w:hAnsi="Arial" w:cs="Arial"/>
          <w:iCs/>
          <w:color w:val="000000"/>
          <w:sz w:val="24"/>
          <w:szCs w:val="24"/>
          <w:lang w:eastAsia="es-CR"/>
        </w:rPr>
        <w:t>Verificar el cumplimiento de los procedimientos establecidos para la atención de nuestros clientes por parte de las unidades competentes; asesorando a los colaboradores en la materia de su competencia</w:t>
      </w:r>
      <w:r>
        <w:rPr>
          <w:rFonts w:ascii="Arial" w:hAnsi="Arial" w:cs="Arial"/>
          <w:iCs/>
          <w:color w:val="000000"/>
          <w:sz w:val="24"/>
          <w:szCs w:val="24"/>
          <w:lang w:eastAsia="es-CR"/>
        </w:rPr>
        <w:t xml:space="preserve">, con el </w:t>
      </w:r>
      <w:r w:rsidRPr="005676A8">
        <w:rPr>
          <w:rFonts w:ascii="Arial" w:hAnsi="Arial" w:cs="Arial"/>
          <w:color w:val="000000"/>
          <w:sz w:val="24"/>
          <w:szCs w:val="24"/>
        </w:rPr>
        <w:t xml:space="preserve">fin de que las gestiones se realicen con el orden </w:t>
      </w:r>
      <w:r w:rsidR="00550306">
        <w:rPr>
          <w:rFonts w:ascii="Arial" w:hAnsi="Arial" w:cs="Arial"/>
          <w:color w:val="000000"/>
          <w:sz w:val="24"/>
          <w:szCs w:val="24"/>
        </w:rPr>
        <w:t>y la prontitud correspondiente.</w:t>
      </w:r>
    </w:p>
    <w:p w:rsidR="00911AA2" w:rsidRDefault="00911AA2" w:rsidP="00DA04D5">
      <w:pPr>
        <w:spacing w:after="0" w:line="240" w:lineRule="auto"/>
        <w:ind w:left="705" w:hanging="345"/>
        <w:jc w:val="both"/>
        <w:rPr>
          <w:rFonts w:ascii="Arial" w:hAnsi="Arial" w:cs="Arial"/>
          <w:iCs/>
          <w:color w:val="000000"/>
          <w:sz w:val="24"/>
          <w:szCs w:val="24"/>
          <w:lang w:eastAsia="es-CR"/>
        </w:rPr>
      </w:pPr>
      <w:r>
        <w:rPr>
          <w:rFonts w:ascii="Arial" w:hAnsi="Arial" w:cs="Arial"/>
          <w:iCs/>
          <w:color w:val="000000"/>
          <w:sz w:val="24"/>
          <w:szCs w:val="24"/>
          <w:lang w:eastAsia="es-CR"/>
        </w:rPr>
        <w:t>-</w:t>
      </w:r>
      <w:r>
        <w:rPr>
          <w:rFonts w:ascii="Arial" w:hAnsi="Arial" w:cs="Arial"/>
          <w:iCs/>
          <w:color w:val="000000"/>
          <w:sz w:val="24"/>
          <w:szCs w:val="24"/>
          <w:lang w:eastAsia="es-CR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es-CR"/>
        </w:rPr>
        <w:tab/>
      </w:r>
      <w:r w:rsidRPr="00DA04D5">
        <w:rPr>
          <w:rFonts w:ascii="Arial" w:hAnsi="Arial" w:cs="Arial"/>
          <w:iCs/>
          <w:color w:val="000000"/>
          <w:sz w:val="24"/>
          <w:szCs w:val="24"/>
          <w:lang w:eastAsia="es-CR"/>
        </w:rPr>
        <w:t>Mantener disponibles canales de comunicación, que le permitan al cliente mantenerse informado, conocer las disposiciones y regulaciones en materia de Defensa del Cliente y a su vez que sirva</w:t>
      </w:r>
      <w:r w:rsidR="00550306">
        <w:rPr>
          <w:rFonts w:ascii="Arial" w:hAnsi="Arial" w:cs="Arial"/>
          <w:iCs/>
          <w:color w:val="000000"/>
          <w:sz w:val="24"/>
          <w:szCs w:val="24"/>
          <w:lang w:eastAsia="es-CR"/>
        </w:rPr>
        <w:t xml:space="preserve"> de</w:t>
      </w:r>
      <w:r w:rsidRPr="00DA04D5">
        <w:rPr>
          <w:rFonts w:ascii="Arial" w:hAnsi="Arial" w:cs="Arial"/>
          <w:iCs/>
          <w:color w:val="000000"/>
          <w:sz w:val="24"/>
          <w:szCs w:val="24"/>
          <w:lang w:eastAsia="es-CR"/>
        </w:rPr>
        <w:t xml:space="preserve"> medio de consulta o reclamación en caso de que proceda. </w:t>
      </w:r>
    </w:p>
    <w:p w:rsidR="00911AA2" w:rsidRPr="00DA04D5" w:rsidRDefault="00911AA2" w:rsidP="00DA04D5">
      <w:pPr>
        <w:spacing w:after="0" w:line="240" w:lineRule="auto"/>
        <w:ind w:left="705" w:hanging="345"/>
        <w:jc w:val="both"/>
        <w:rPr>
          <w:rFonts w:ascii="Arial" w:hAnsi="Arial" w:cs="Arial"/>
          <w:iCs/>
          <w:color w:val="000000"/>
          <w:sz w:val="24"/>
          <w:szCs w:val="24"/>
          <w:lang w:eastAsia="es-CR"/>
        </w:rPr>
      </w:pPr>
    </w:p>
    <w:p w:rsidR="00911AA2" w:rsidRDefault="00911AA2" w:rsidP="00DA04D5">
      <w:pPr>
        <w:spacing w:line="240" w:lineRule="auto"/>
        <w:ind w:left="705" w:hanging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  <w:lang w:eastAsia="es-CR"/>
        </w:rPr>
        <w:t>-</w:t>
      </w:r>
      <w:r>
        <w:rPr>
          <w:rFonts w:ascii="Arial" w:hAnsi="Arial" w:cs="Arial"/>
          <w:iCs/>
          <w:color w:val="000000"/>
          <w:sz w:val="24"/>
          <w:szCs w:val="24"/>
          <w:lang w:eastAsia="es-CR"/>
        </w:rPr>
        <w:tab/>
      </w:r>
      <w:r w:rsidRPr="005676A8">
        <w:rPr>
          <w:rFonts w:ascii="Arial" w:hAnsi="Arial" w:cs="Arial"/>
          <w:iCs/>
          <w:color w:val="000000"/>
          <w:sz w:val="24"/>
          <w:szCs w:val="24"/>
          <w:lang w:eastAsia="es-CR"/>
        </w:rPr>
        <w:t>Formular y poner en práctica  propuestas de mejora para la relación con el cliente.</w:t>
      </w:r>
    </w:p>
    <w:p w:rsidR="00911AA2" w:rsidRDefault="00911AA2" w:rsidP="0015587B">
      <w:pPr>
        <w:spacing w:line="240" w:lineRule="auto"/>
        <w:ind w:left="705" w:hanging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Presentación de informes varios a sus superiores</w:t>
      </w:r>
      <w:r w:rsidR="005F351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dependencias del INS</w:t>
      </w:r>
      <w:r w:rsidR="005F351D">
        <w:rPr>
          <w:rFonts w:ascii="Arial" w:hAnsi="Arial" w:cs="Arial"/>
          <w:color w:val="000000"/>
          <w:sz w:val="24"/>
          <w:szCs w:val="24"/>
        </w:rPr>
        <w:t xml:space="preserve"> o entes fiscalizadores</w:t>
      </w:r>
      <w:r>
        <w:rPr>
          <w:rFonts w:ascii="Arial" w:hAnsi="Arial" w:cs="Arial"/>
          <w:color w:val="000000"/>
          <w:sz w:val="24"/>
          <w:szCs w:val="24"/>
        </w:rPr>
        <w:t xml:space="preserve"> que así lo requieran, </w:t>
      </w:r>
      <w:r w:rsidRPr="005676A8">
        <w:rPr>
          <w:rFonts w:ascii="Arial" w:hAnsi="Arial" w:cs="Arial"/>
          <w:color w:val="000000"/>
          <w:sz w:val="24"/>
          <w:szCs w:val="24"/>
        </w:rPr>
        <w:t>con el fin de proveer información confiable para la toma de decisiones.</w:t>
      </w:r>
    </w:p>
    <w:p w:rsidR="00911AA2" w:rsidRDefault="00911AA2" w:rsidP="00DA04D5">
      <w:pPr>
        <w:spacing w:line="240" w:lineRule="auto"/>
        <w:ind w:left="705" w:hanging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Mantener un registro actualizado sobre la naturaleza y frecuencia de las quejas o inconformidades.</w:t>
      </w:r>
    </w:p>
    <w:p w:rsidR="00911AA2" w:rsidRDefault="00911AA2" w:rsidP="00DA04D5">
      <w:pPr>
        <w:spacing w:line="240" w:lineRule="auto"/>
        <w:ind w:left="705" w:hanging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Participar en </w:t>
      </w:r>
      <w:r w:rsidR="00550306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omisiones o equipos de trabajo. </w:t>
      </w:r>
    </w:p>
    <w:p w:rsidR="00911AA2" w:rsidRDefault="00911AA2" w:rsidP="0015587B">
      <w:pPr>
        <w:spacing w:line="240" w:lineRule="auto"/>
        <w:ind w:left="705" w:hanging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5676A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Coordinar y s</w:t>
      </w:r>
      <w:r w:rsidRPr="005676A8">
        <w:rPr>
          <w:rFonts w:ascii="Arial" w:hAnsi="Arial" w:cs="Arial"/>
          <w:color w:val="000000"/>
          <w:sz w:val="24"/>
          <w:szCs w:val="24"/>
        </w:rPr>
        <w:t>upervisa</w:t>
      </w:r>
      <w:r>
        <w:rPr>
          <w:rFonts w:ascii="Arial" w:hAnsi="Arial" w:cs="Arial"/>
          <w:color w:val="000000"/>
          <w:sz w:val="24"/>
          <w:szCs w:val="24"/>
        </w:rPr>
        <w:t xml:space="preserve">r las </w:t>
      </w:r>
      <w:r w:rsidRPr="005676A8">
        <w:rPr>
          <w:rFonts w:ascii="Arial" w:hAnsi="Arial" w:cs="Arial"/>
          <w:color w:val="000000"/>
          <w:sz w:val="24"/>
          <w:szCs w:val="24"/>
        </w:rPr>
        <w:t>labores</w:t>
      </w:r>
      <w:r>
        <w:rPr>
          <w:rFonts w:ascii="Arial" w:hAnsi="Arial" w:cs="Arial"/>
          <w:color w:val="000000"/>
          <w:sz w:val="24"/>
          <w:szCs w:val="24"/>
        </w:rPr>
        <w:t xml:space="preserve"> de su equipo de trabajo.</w:t>
      </w:r>
    </w:p>
    <w:p w:rsidR="00911AA2" w:rsidRDefault="00911AA2" w:rsidP="00DA04D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5676A8">
        <w:rPr>
          <w:rFonts w:ascii="Arial" w:hAnsi="Arial" w:cs="Arial"/>
          <w:sz w:val="24"/>
          <w:szCs w:val="24"/>
          <w:lang w:val="es-ES"/>
        </w:rPr>
        <w:t>-</w:t>
      </w:r>
      <w:r w:rsidRPr="005676A8">
        <w:rPr>
          <w:rFonts w:ascii="Arial" w:hAnsi="Arial" w:cs="Arial"/>
          <w:sz w:val="24"/>
          <w:szCs w:val="24"/>
          <w:lang w:val="es-ES"/>
        </w:rPr>
        <w:tab/>
        <w:t>Realiza otros procesos afines al puesto.</w:t>
      </w:r>
    </w:p>
    <w:p w:rsidR="00911AA2" w:rsidRPr="005676A8" w:rsidRDefault="00911AA2" w:rsidP="00DA04D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911AA2" w:rsidRPr="005676A8" w:rsidRDefault="00911AA2" w:rsidP="00DA04D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676A8">
        <w:rPr>
          <w:rFonts w:ascii="Arial" w:hAnsi="Arial" w:cs="Arial"/>
          <w:b/>
          <w:color w:val="000000"/>
          <w:sz w:val="24"/>
          <w:szCs w:val="24"/>
        </w:rPr>
        <w:t>REQUISITOS</w:t>
      </w:r>
    </w:p>
    <w:p w:rsidR="00911AA2" w:rsidRDefault="00911AA2" w:rsidP="00DA04D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550306" w:rsidRPr="00550306" w:rsidRDefault="00550306" w:rsidP="00550306">
      <w:pPr>
        <w:spacing w:line="240" w:lineRule="auto"/>
        <w:ind w:left="360"/>
        <w:rPr>
          <w:rFonts w:ascii="Arial" w:hAnsi="Arial" w:cs="Arial"/>
          <w:b/>
          <w:sz w:val="24"/>
          <w:szCs w:val="24"/>
          <w:lang w:val="es-ES"/>
        </w:rPr>
      </w:pPr>
      <w:r w:rsidRPr="00550306">
        <w:rPr>
          <w:rFonts w:ascii="Arial" w:hAnsi="Arial" w:cs="Arial"/>
          <w:b/>
          <w:sz w:val="24"/>
          <w:szCs w:val="24"/>
          <w:lang w:val="es-ES"/>
        </w:rPr>
        <w:t>Indispensables</w:t>
      </w:r>
      <w:r w:rsidR="002B706D">
        <w:rPr>
          <w:rFonts w:ascii="Arial" w:hAnsi="Arial" w:cs="Arial"/>
          <w:b/>
          <w:sz w:val="24"/>
          <w:szCs w:val="24"/>
          <w:lang w:val="es-ES"/>
        </w:rPr>
        <w:t>:</w:t>
      </w:r>
    </w:p>
    <w:p w:rsidR="00911AA2" w:rsidRPr="005676A8" w:rsidRDefault="00911AA2" w:rsidP="00DA04D5">
      <w:pPr>
        <w:spacing w:line="240" w:lineRule="auto"/>
        <w:ind w:left="705" w:hanging="345"/>
        <w:rPr>
          <w:rFonts w:ascii="Arial" w:hAnsi="Arial" w:cs="Arial"/>
          <w:b/>
          <w:sz w:val="24"/>
          <w:szCs w:val="24"/>
        </w:rPr>
      </w:pPr>
      <w:r w:rsidRPr="005676A8">
        <w:rPr>
          <w:rFonts w:ascii="Arial" w:hAnsi="Arial" w:cs="Arial"/>
          <w:sz w:val="24"/>
          <w:szCs w:val="24"/>
        </w:rPr>
        <w:t>-</w:t>
      </w:r>
      <w:r w:rsidRPr="005676A8">
        <w:rPr>
          <w:rFonts w:ascii="Arial" w:hAnsi="Arial" w:cs="Arial"/>
          <w:sz w:val="24"/>
          <w:szCs w:val="24"/>
        </w:rPr>
        <w:tab/>
        <w:t xml:space="preserve">Licenciatura en una carrera universitaria que lo faculte para el desempeño del puesto. </w:t>
      </w:r>
      <w:r w:rsidRPr="005676A8">
        <w:rPr>
          <w:rFonts w:ascii="Arial" w:hAnsi="Arial" w:cs="Arial"/>
          <w:b/>
          <w:sz w:val="24"/>
          <w:szCs w:val="24"/>
        </w:rPr>
        <w:t>(*)</w:t>
      </w:r>
    </w:p>
    <w:p w:rsidR="00911AA2" w:rsidRPr="005676A8" w:rsidRDefault="00911AA2" w:rsidP="00DA04D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676A8">
        <w:rPr>
          <w:rFonts w:ascii="Arial" w:hAnsi="Arial" w:cs="Arial"/>
          <w:sz w:val="24"/>
          <w:szCs w:val="24"/>
        </w:rPr>
        <w:t>-</w:t>
      </w:r>
      <w:r w:rsidRPr="005676A8">
        <w:rPr>
          <w:rFonts w:ascii="Arial" w:hAnsi="Arial" w:cs="Arial"/>
          <w:sz w:val="24"/>
          <w:szCs w:val="24"/>
        </w:rPr>
        <w:tab/>
        <w:t>Incorporado al colegio profesional respectivo.</w:t>
      </w:r>
    </w:p>
    <w:p w:rsidR="00911AA2" w:rsidRPr="005676A8" w:rsidRDefault="00911AA2" w:rsidP="00DA04D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676A8">
        <w:rPr>
          <w:rFonts w:ascii="Arial" w:hAnsi="Arial" w:cs="Arial"/>
          <w:sz w:val="24"/>
          <w:szCs w:val="24"/>
        </w:rPr>
        <w:t>-</w:t>
      </w:r>
      <w:r w:rsidRPr="005676A8">
        <w:rPr>
          <w:rFonts w:ascii="Arial" w:hAnsi="Arial" w:cs="Arial"/>
          <w:sz w:val="24"/>
          <w:szCs w:val="24"/>
        </w:rPr>
        <w:tab/>
        <w:t>Al menos 60 meses de experiencia en labores afines al cargo.</w:t>
      </w:r>
    </w:p>
    <w:p w:rsidR="00911AA2" w:rsidRPr="005676A8" w:rsidRDefault="00911AA2" w:rsidP="00DA04D5">
      <w:pPr>
        <w:spacing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5676A8">
        <w:rPr>
          <w:rFonts w:ascii="Arial" w:hAnsi="Arial" w:cs="Arial"/>
          <w:sz w:val="24"/>
          <w:szCs w:val="24"/>
        </w:rPr>
        <w:t>-</w:t>
      </w:r>
      <w:r w:rsidRPr="005676A8">
        <w:rPr>
          <w:rFonts w:ascii="Arial" w:hAnsi="Arial" w:cs="Arial"/>
          <w:sz w:val="24"/>
          <w:szCs w:val="24"/>
        </w:rPr>
        <w:tab/>
        <w:t xml:space="preserve">Manejo de aplicaciones de software en ambiente Windows </w:t>
      </w:r>
      <w:r w:rsidRPr="005676A8">
        <w:rPr>
          <w:rFonts w:ascii="Arial" w:hAnsi="Arial" w:cs="Arial"/>
          <w:i/>
          <w:sz w:val="24"/>
          <w:szCs w:val="24"/>
        </w:rPr>
        <w:t>(Word y Excel)</w:t>
      </w:r>
    </w:p>
    <w:p w:rsidR="00911AA2" w:rsidRPr="005676A8" w:rsidRDefault="00911AA2" w:rsidP="00DA04D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6A8">
        <w:rPr>
          <w:rFonts w:ascii="Arial" w:hAnsi="Arial" w:cs="Arial"/>
          <w:sz w:val="24"/>
          <w:szCs w:val="24"/>
        </w:rPr>
        <w:lastRenderedPageBreak/>
        <w:t>-</w:t>
      </w:r>
      <w:r w:rsidRPr="005676A8">
        <w:rPr>
          <w:rFonts w:ascii="Arial" w:hAnsi="Arial" w:cs="Arial"/>
          <w:sz w:val="24"/>
          <w:szCs w:val="24"/>
        </w:rPr>
        <w:tab/>
        <w:t>Licencia B1 al día.</w:t>
      </w:r>
    </w:p>
    <w:p w:rsidR="00550306" w:rsidRDefault="00550306" w:rsidP="00DA04D5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911AA2" w:rsidRDefault="00911AA2" w:rsidP="00550306">
      <w:pPr>
        <w:spacing w:line="240" w:lineRule="auto"/>
        <w:ind w:left="360"/>
        <w:rPr>
          <w:rFonts w:ascii="Arial" w:hAnsi="Arial" w:cs="Arial"/>
          <w:b/>
          <w:i/>
          <w:sz w:val="24"/>
          <w:szCs w:val="24"/>
          <w:lang w:val="es-ES"/>
        </w:rPr>
      </w:pPr>
      <w:r w:rsidRPr="00550306">
        <w:rPr>
          <w:rFonts w:ascii="Arial" w:hAnsi="Arial" w:cs="Arial"/>
          <w:b/>
          <w:i/>
          <w:sz w:val="24"/>
          <w:szCs w:val="24"/>
          <w:lang w:val="es-ES"/>
        </w:rPr>
        <w:t>Deseable</w:t>
      </w:r>
      <w:r w:rsidR="00550306" w:rsidRPr="00550306">
        <w:rPr>
          <w:rFonts w:ascii="Arial" w:hAnsi="Arial" w:cs="Arial"/>
          <w:b/>
          <w:i/>
          <w:sz w:val="24"/>
          <w:szCs w:val="24"/>
          <w:lang w:val="es-ES"/>
        </w:rPr>
        <w:t>s</w:t>
      </w:r>
      <w:r w:rsidR="002B706D">
        <w:rPr>
          <w:rFonts w:ascii="Arial" w:hAnsi="Arial" w:cs="Arial"/>
          <w:b/>
          <w:i/>
          <w:sz w:val="24"/>
          <w:szCs w:val="24"/>
          <w:lang w:val="es-ES"/>
        </w:rPr>
        <w:t>:</w:t>
      </w:r>
    </w:p>
    <w:p w:rsidR="00490EAF" w:rsidRPr="00D33768" w:rsidRDefault="00490EAF" w:rsidP="00D33768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D33768">
        <w:rPr>
          <w:rFonts w:ascii="Arial" w:hAnsi="Arial" w:cs="Arial"/>
          <w:sz w:val="24"/>
          <w:szCs w:val="24"/>
        </w:rPr>
        <w:t>Formación Específica en Seguros o sus cursos equivalentes establecidos en las Políticas de Reclutamiento y Selección vigentes de la Subdirección de Recursos Humanos.</w:t>
      </w:r>
    </w:p>
    <w:p w:rsidR="00911AA2" w:rsidRPr="005676A8" w:rsidRDefault="00911AA2" w:rsidP="00DA04D5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11AA2" w:rsidRPr="005676A8" w:rsidRDefault="00911AA2" w:rsidP="00DA04D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676A8">
        <w:rPr>
          <w:rFonts w:ascii="Arial" w:hAnsi="Arial" w:cs="Arial"/>
          <w:b/>
          <w:color w:val="000000"/>
          <w:sz w:val="24"/>
          <w:szCs w:val="24"/>
        </w:rPr>
        <w:t xml:space="preserve">COMPETENCIAS </w:t>
      </w:r>
    </w:p>
    <w:p w:rsidR="00911AA2" w:rsidRDefault="00911AA2" w:rsidP="00DA04D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7213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714"/>
        <w:gridCol w:w="2790"/>
        <w:gridCol w:w="714"/>
      </w:tblGrid>
      <w:tr w:rsidR="00911AA2" w:rsidRPr="00DF15E4" w:rsidTr="00DF15E4">
        <w:trPr>
          <w:trHeight w:val="240"/>
          <w:jc w:val="center"/>
        </w:trPr>
        <w:tc>
          <w:tcPr>
            <w:tcW w:w="2995" w:type="dxa"/>
            <w:shd w:val="clear" w:color="auto" w:fill="99CCFF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Cardinales</w:t>
            </w:r>
          </w:p>
        </w:tc>
        <w:tc>
          <w:tcPr>
            <w:tcW w:w="714" w:type="dxa"/>
            <w:shd w:val="clear" w:color="auto" w:fill="99CCFF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Nivel</w:t>
            </w:r>
          </w:p>
        </w:tc>
        <w:tc>
          <w:tcPr>
            <w:tcW w:w="2790" w:type="dxa"/>
            <w:shd w:val="clear" w:color="auto" w:fill="99CCFF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Específicas </w:t>
            </w:r>
          </w:p>
        </w:tc>
        <w:tc>
          <w:tcPr>
            <w:tcW w:w="714" w:type="dxa"/>
            <w:shd w:val="clear" w:color="auto" w:fill="99CCFF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Nivel</w:t>
            </w:r>
          </w:p>
        </w:tc>
      </w:tr>
      <w:tr w:rsidR="00911AA2" w:rsidRPr="00DF15E4" w:rsidTr="00DF15E4">
        <w:trPr>
          <w:trHeight w:val="240"/>
          <w:jc w:val="center"/>
        </w:trPr>
        <w:tc>
          <w:tcPr>
            <w:tcW w:w="2995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Actitud emprendedora</w:t>
            </w:r>
          </w:p>
        </w:tc>
        <w:tc>
          <w:tcPr>
            <w:tcW w:w="714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790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Control de procesos</w:t>
            </w:r>
          </w:p>
        </w:tc>
        <w:tc>
          <w:tcPr>
            <w:tcW w:w="714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3</w:t>
            </w:r>
          </w:p>
        </w:tc>
      </w:tr>
      <w:tr w:rsidR="00911AA2" w:rsidRPr="00DF15E4" w:rsidTr="00DF15E4">
        <w:trPr>
          <w:trHeight w:val="240"/>
          <w:jc w:val="center"/>
        </w:trPr>
        <w:tc>
          <w:tcPr>
            <w:tcW w:w="2995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Calidad</w:t>
            </w:r>
          </w:p>
        </w:tc>
        <w:tc>
          <w:tcPr>
            <w:tcW w:w="714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790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Liderazgo</w:t>
            </w:r>
          </w:p>
        </w:tc>
        <w:tc>
          <w:tcPr>
            <w:tcW w:w="714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4</w:t>
            </w:r>
          </w:p>
        </w:tc>
      </w:tr>
      <w:tr w:rsidR="00911AA2" w:rsidRPr="00DF15E4" w:rsidTr="00DF15E4">
        <w:trPr>
          <w:trHeight w:val="240"/>
          <w:jc w:val="center"/>
        </w:trPr>
        <w:tc>
          <w:tcPr>
            <w:tcW w:w="2995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Orientación al cliente</w:t>
            </w:r>
          </w:p>
        </w:tc>
        <w:tc>
          <w:tcPr>
            <w:tcW w:w="714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790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Negociación</w:t>
            </w:r>
          </w:p>
        </w:tc>
        <w:tc>
          <w:tcPr>
            <w:tcW w:w="714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4</w:t>
            </w:r>
          </w:p>
        </w:tc>
      </w:tr>
      <w:tr w:rsidR="00911AA2" w:rsidRPr="00DF15E4" w:rsidTr="00DF15E4">
        <w:trPr>
          <w:trHeight w:val="240"/>
          <w:jc w:val="center"/>
        </w:trPr>
        <w:tc>
          <w:tcPr>
            <w:tcW w:w="2995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Orientación al logro</w:t>
            </w:r>
          </w:p>
        </w:tc>
        <w:tc>
          <w:tcPr>
            <w:tcW w:w="714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790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14" w:type="dxa"/>
            <w:vAlign w:val="center"/>
          </w:tcPr>
          <w:p w:rsidR="00911AA2" w:rsidRPr="00DF15E4" w:rsidRDefault="00911AA2" w:rsidP="00DF15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F15E4">
              <w:rPr>
                <w:rFonts w:ascii="Arial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911AA2" w:rsidRDefault="00911AA2" w:rsidP="00DA04D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911AA2" w:rsidRPr="005676A8" w:rsidRDefault="00911AA2" w:rsidP="00DA04D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911AA2" w:rsidRPr="005676A8" w:rsidRDefault="00911AA2" w:rsidP="00DA04D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676A8">
        <w:rPr>
          <w:rFonts w:ascii="Arial" w:hAnsi="Arial" w:cs="Arial"/>
          <w:b/>
          <w:color w:val="000000"/>
          <w:sz w:val="24"/>
          <w:szCs w:val="24"/>
        </w:rPr>
        <w:t>ALCANCE Y RESPONSABILIDAD</w:t>
      </w:r>
    </w:p>
    <w:p w:rsidR="00911AA2" w:rsidRPr="005676A8" w:rsidRDefault="00911AA2" w:rsidP="00DA04D5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911AA2" w:rsidRPr="005676A8" w:rsidRDefault="00911AA2" w:rsidP="00DA04D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6A8">
        <w:rPr>
          <w:rFonts w:ascii="Arial" w:hAnsi="Arial" w:cs="Arial"/>
          <w:sz w:val="24"/>
          <w:szCs w:val="24"/>
        </w:rPr>
        <w:t>Debido a la naturaleza profesional de su labor, su gestión impacta sobre la calidad de</w:t>
      </w:r>
      <w:r>
        <w:rPr>
          <w:rFonts w:ascii="Arial" w:hAnsi="Arial" w:cs="Arial"/>
          <w:sz w:val="24"/>
          <w:szCs w:val="24"/>
        </w:rPr>
        <w:t>l servicio ofrecido al cliente.</w:t>
      </w:r>
      <w:r w:rsidRPr="005676A8">
        <w:rPr>
          <w:rFonts w:ascii="Arial" w:hAnsi="Arial" w:cs="Arial"/>
          <w:sz w:val="24"/>
          <w:szCs w:val="24"/>
        </w:rPr>
        <w:t xml:space="preserve"> </w:t>
      </w:r>
    </w:p>
    <w:p w:rsidR="00911AA2" w:rsidRDefault="00911AA2" w:rsidP="00277ABC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676A8">
        <w:rPr>
          <w:rFonts w:ascii="Arial" w:hAnsi="Arial" w:cs="Arial"/>
          <w:b/>
          <w:sz w:val="24"/>
          <w:szCs w:val="24"/>
        </w:rPr>
        <w:t>(*)</w:t>
      </w:r>
      <w:r w:rsidRPr="005676A8">
        <w:rPr>
          <w:rFonts w:ascii="Arial" w:hAnsi="Arial" w:cs="Arial"/>
          <w:sz w:val="24"/>
          <w:szCs w:val="24"/>
        </w:rPr>
        <w:t xml:space="preserve">  Carreras definidas en las Políticas de Reclutamiento y Selección vigentes, de </w:t>
      </w:r>
      <w:smartTag w:uri="urn:schemas-microsoft-com:office:smarttags" w:element="PersonName">
        <w:smartTagPr>
          <w:attr w:name="ProductID" w:val="la Subdirecci￳n"/>
        </w:smartTagPr>
        <w:r w:rsidRPr="005676A8">
          <w:rPr>
            <w:rFonts w:ascii="Arial" w:hAnsi="Arial" w:cs="Arial"/>
            <w:sz w:val="24"/>
            <w:szCs w:val="24"/>
          </w:rPr>
          <w:t>la Subdirección</w:t>
        </w:r>
      </w:smartTag>
      <w:r w:rsidRPr="005676A8">
        <w:rPr>
          <w:rFonts w:ascii="Arial" w:hAnsi="Arial" w:cs="Arial"/>
          <w:sz w:val="24"/>
          <w:szCs w:val="24"/>
        </w:rPr>
        <w:t xml:space="preserve"> de Recursos Humanos.</w:t>
      </w:r>
    </w:p>
    <w:p w:rsidR="001B3766" w:rsidRDefault="001B3766" w:rsidP="00277AB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Ind w:w="36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276"/>
        <w:gridCol w:w="3054"/>
      </w:tblGrid>
      <w:tr w:rsidR="00FF2A0E" w:rsidRPr="001B3766" w:rsidTr="00FF2A0E">
        <w:trPr>
          <w:jc w:val="center"/>
        </w:trPr>
        <w:tc>
          <w:tcPr>
            <w:tcW w:w="77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A0E" w:rsidRPr="00FF2A0E" w:rsidRDefault="00FF2A0E" w:rsidP="00FF2A0E">
            <w:pPr>
              <w:spacing w:before="120" w:after="0" w:line="240" w:lineRule="auto"/>
              <w:ind w:left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766">
              <w:rPr>
                <w:rFonts w:ascii="Arial" w:hAnsi="Arial" w:cs="Arial"/>
                <w:b/>
                <w:sz w:val="20"/>
                <w:szCs w:val="20"/>
                <w:lang w:eastAsia="es-CR"/>
              </w:rPr>
              <w:t>Historial de Revisión, Aprobación y Divulgación</w:t>
            </w:r>
          </w:p>
        </w:tc>
      </w:tr>
      <w:tr w:rsidR="00FF2A0E" w:rsidRPr="001B3766" w:rsidTr="00FF2A0E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b/>
                <w:sz w:val="20"/>
                <w:szCs w:val="20"/>
                <w:lang w:eastAsia="es-CR"/>
              </w:rPr>
              <w:t>Versión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b/>
                <w:sz w:val="20"/>
                <w:szCs w:val="20"/>
                <w:lang w:eastAsia="es-CR"/>
              </w:rPr>
              <w:t>Elaborado por: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b/>
                <w:sz w:val="20"/>
                <w:szCs w:val="20"/>
                <w:lang w:eastAsia="es-CR"/>
              </w:rPr>
              <w:t>Revisado por: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b/>
                <w:sz w:val="20"/>
                <w:szCs w:val="20"/>
                <w:lang w:eastAsia="es-CR"/>
              </w:rPr>
              <w:t>Aprobado por: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R"/>
              </w:rPr>
            </w:pPr>
            <w:r w:rsidRPr="001B3766">
              <w:rPr>
                <w:rFonts w:ascii="Arial" w:hAnsi="Arial" w:cs="Arial"/>
                <w:b/>
                <w:sz w:val="20"/>
                <w:szCs w:val="20"/>
                <w:lang w:eastAsia="es-CR"/>
              </w:rPr>
              <w:t>Oficio y fecha</w:t>
            </w:r>
            <w:r>
              <w:rPr>
                <w:rFonts w:ascii="Arial" w:hAnsi="Arial" w:cs="Arial"/>
                <w:b/>
                <w:sz w:val="20"/>
                <w:szCs w:val="20"/>
                <w:lang w:eastAsia="es-CR"/>
              </w:rPr>
              <w:t xml:space="preserve"> </w:t>
            </w:r>
            <w:r w:rsidRPr="001B3766">
              <w:rPr>
                <w:rFonts w:ascii="Arial" w:hAnsi="Arial" w:cs="Arial"/>
                <w:b/>
                <w:sz w:val="18"/>
                <w:szCs w:val="18"/>
                <w:lang w:eastAsia="es-CR"/>
              </w:rPr>
              <w:t>(rige a partir de)</w:t>
            </w:r>
          </w:p>
        </w:tc>
      </w:tr>
      <w:tr w:rsidR="00FF2A0E" w:rsidRPr="001B3766" w:rsidTr="00FF2A0E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6" w:rsidRPr="001B3766" w:rsidRDefault="0086434C" w:rsidP="001B376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766" w:rsidRPr="001B3766" w:rsidRDefault="0086434C" w:rsidP="00FF2A0E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ICH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66" w:rsidRPr="001B3766" w:rsidRDefault="001B3766" w:rsidP="001B37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sz w:val="20"/>
                <w:szCs w:val="20"/>
                <w:lang w:eastAsia="es-CR"/>
              </w:rPr>
              <w:t>G-01930-2014 (20.03.2014)</w:t>
            </w:r>
          </w:p>
        </w:tc>
      </w:tr>
      <w:tr w:rsidR="00FF2A0E" w:rsidRPr="001B3766" w:rsidTr="00FF2A0E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sz w:val="20"/>
                <w:szCs w:val="20"/>
                <w:lang w:eastAsia="es-CR"/>
              </w:rPr>
              <w:t>DMZ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sz w:val="20"/>
                <w:szCs w:val="20"/>
                <w:lang w:eastAsia="es-CR"/>
              </w:rPr>
              <w:t>ECB/ICH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3766" w:rsidRPr="001B3766" w:rsidRDefault="001B3766" w:rsidP="001B376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1B3766" w:rsidRPr="001B3766" w:rsidRDefault="001B3766" w:rsidP="00F417B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B3766">
              <w:rPr>
                <w:rFonts w:ascii="Arial" w:hAnsi="Arial" w:cs="Arial"/>
                <w:sz w:val="20"/>
                <w:szCs w:val="20"/>
                <w:lang w:eastAsia="es-CR"/>
              </w:rPr>
              <w:t>G-</w:t>
            </w:r>
            <w:r w:rsidR="00F417B3">
              <w:rPr>
                <w:rFonts w:ascii="Arial" w:hAnsi="Arial" w:cs="Arial"/>
                <w:sz w:val="20"/>
                <w:szCs w:val="20"/>
                <w:lang w:eastAsia="es-CR"/>
              </w:rPr>
              <w:t>02963</w:t>
            </w:r>
            <w:r w:rsidRPr="001B3766">
              <w:rPr>
                <w:rFonts w:ascii="Arial" w:hAnsi="Arial" w:cs="Arial"/>
                <w:sz w:val="20"/>
                <w:szCs w:val="20"/>
                <w:lang w:eastAsia="es-CR"/>
              </w:rPr>
              <w:t>-2015 (</w:t>
            </w:r>
            <w:r w:rsidR="00F417B3">
              <w:rPr>
                <w:rFonts w:ascii="Arial" w:hAnsi="Arial" w:cs="Arial"/>
                <w:sz w:val="20"/>
                <w:szCs w:val="20"/>
                <w:lang w:eastAsia="es-CR"/>
              </w:rPr>
              <w:t>29.06.2015</w:t>
            </w:r>
            <w:r w:rsidRPr="001B3766">
              <w:rPr>
                <w:rFonts w:ascii="Arial" w:hAnsi="Arial" w:cs="Arial"/>
                <w:sz w:val="20"/>
                <w:szCs w:val="20"/>
                <w:lang w:eastAsia="es-CR"/>
              </w:rPr>
              <w:t>)</w:t>
            </w:r>
          </w:p>
        </w:tc>
      </w:tr>
    </w:tbl>
    <w:p w:rsidR="00030FD8" w:rsidRDefault="00030FD8" w:rsidP="00277ABC">
      <w:pPr>
        <w:spacing w:line="240" w:lineRule="auto"/>
        <w:ind w:left="360"/>
        <w:rPr>
          <w:rFonts w:ascii="Arial" w:hAnsi="Arial" w:cs="Arial"/>
          <w:sz w:val="24"/>
          <w:szCs w:val="24"/>
          <w:lang w:eastAsia="es-CR"/>
        </w:rPr>
      </w:pPr>
    </w:p>
    <w:bookmarkEnd w:id="0"/>
    <w:p w:rsidR="00030FD8" w:rsidRPr="005676A8" w:rsidRDefault="00030FD8" w:rsidP="001B3766">
      <w:pPr>
        <w:spacing w:line="240" w:lineRule="auto"/>
        <w:ind w:left="360"/>
        <w:rPr>
          <w:rFonts w:ascii="Arial" w:hAnsi="Arial" w:cs="Arial"/>
          <w:iCs/>
          <w:color w:val="000000"/>
          <w:sz w:val="24"/>
          <w:szCs w:val="24"/>
          <w:lang w:eastAsia="es-CR"/>
        </w:rPr>
      </w:pPr>
    </w:p>
    <w:sectPr w:rsidR="00030FD8" w:rsidRPr="005676A8" w:rsidSect="006D4C8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84" w:rsidRDefault="007F6084" w:rsidP="005676A8">
      <w:pPr>
        <w:spacing w:after="0" w:line="240" w:lineRule="auto"/>
      </w:pPr>
      <w:r>
        <w:separator/>
      </w:r>
    </w:p>
  </w:endnote>
  <w:endnote w:type="continuationSeparator" w:id="0">
    <w:p w:rsidR="007F6084" w:rsidRDefault="007F6084" w:rsidP="0056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84" w:rsidRDefault="007F6084" w:rsidP="005676A8">
      <w:pPr>
        <w:spacing w:after="0" w:line="240" w:lineRule="auto"/>
      </w:pPr>
      <w:r>
        <w:separator/>
      </w:r>
    </w:p>
  </w:footnote>
  <w:footnote w:type="continuationSeparator" w:id="0">
    <w:p w:rsidR="007F6084" w:rsidRDefault="007F6084" w:rsidP="0056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A2" w:rsidRPr="005676A8" w:rsidRDefault="00BA71B6" w:rsidP="005676A8">
    <w:pPr>
      <w:pStyle w:val="Encabezad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es-CR"/>
      </w:rPr>
      <w:drawing>
        <wp:inline distT="0" distB="0" distL="0" distR="0">
          <wp:extent cx="2159000" cy="673100"/>
          <wp:effectExtent l="0" t="0" r="0" b="0"/>
          <wp:docPr id="1" name="Imagen 1" descr="Prueba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AA2" w:rsidRPr="005676A8" w:rsidRDefault="00911AA2" w:rsidP="005676A8">
    <w:pPr>
      <w:pStyle w:val="Encabezado"/>
      <w:jc w:val="center"/>
      <w:rPr>
        <w:rFonts w:ascii="Times New Roman" w:hAnsi="Times New Roman"/>
        <w:sz w:val="28"/>
        <w:szCs w:val="28"/>
      </w:rPr>
    </w:pPr>
  </w:p>
  <w:p w:rsidR="00911AA2" w:rsidRPr="005676A8" w:rsidRDefault="00911AA2" w:rsidP="005676A8">
    <w:pPr>
      <w:pStyle w:val="Encabezado"/>
      <w:jc w:val="center"/>
      <w:rPr>
        <w:rFonts w:ascii="Times New Roman" w:hAnsi="Times New Roman"/>
        <w:sz w:val="28"/>
        <w:szCs w:val="28"/>
      </w:rPr>
    </w:pPr>
    <w:r w:rsidRPr="005676A8">
      <w:rPr>
        <w:rFonts w:ascii="Times New Roman" w:hAnsi="Times New Roman"/>
        <w:sz w:val="28"/>
        <w:szCs w:val="28"/>
      </w:rPr>
      <w:t>Manual de Perfiles de Clase</w:t>
    </w:r>
  </w:p>
  <w:p w:rsidR="00911AA2" w:rsidRDefault="00911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851"/>
    <w:multiLevelType w:val="hybridMultilevel"/>
    <w:tmpl w:val="79C28DD0"/>
    <w:lvl w:ilvl="0" w:tplc="C8A025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7C9F"/>
    <w:multiLevelType w:val="hybridMultilevel"/>
    <w:tmpl w:val="157819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C8325A"/>
    <w:multiLevelType w:val="hybridMultilevel"/>
    <w:tmpl w:val="E72E5A18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BE"/>
    <w:rsid w:val="00027F99"/>
    <w:rsid w:val="00030FD8"/>
    <w:rsid w:val="00041E8E"/>
    <w:rsid w:val="00075247"/>
    <w:rsid w:val="00093674"/>
    <w:rsid w:val="000D2D14"/>
    <w:rsid w:val="000D6C6A"/>
    <w:rsid w:val="001141AB"/>
    <w:rsid w:val="00134632"/>
    <w:rsid w:val="0015587B"/>
    <w:rsid w:val="001B3766"/>
    <w:rsid w:val="00257151"/>
    <w:rsid w:val="00275D33"/>
    <w:rsid w:val="00277ABC"/>
    <w:rsid w:val="00295AD9"/>
    <w:rsid w:val="002B706D"/>
    <w:rsid w:val="002C6178"/>
    <w:rsid w:val="00376E04"/>
    <w:rsid w:val="004429C5"/>
    <w:rsid w:val="00467446"/>
    <w:rsid w:val="0047048B"/>
    <w:rsid w:val="00490EAF"/>
    <w:rsid w:val="00550306"/>
    <w:rsid w:val="005676A8"/>
    <w:rsid w:val="00582113"/>
    <w:rsid w:val="005D5EB0"/>
    <w:rsid w:val="005F351D"/>
    <w:rsid w:val="006138B4"/>
    <w:rsid w:val="006211BD"/>
    <w:rsid w:val="0062630C"/>
    <w:rsid w:val="006D4C8B"/>
    <w:rsid w:val="00740260"/>
    <w:rsid w:val="00741CE8"/>
    <w:rsid w:val="007D1AD6"/>
    <w:rsid w:val="007E2014"/>
    <w:rsid w:val="007F6084"/>
    <w:rsid w:val="008125A3"/>
    <w:rsid w:val="00812AB5"/>
    <w:rsid w:val="00826022"/>
    <w:rsid w:val="0086434C"/>
    <w:rsid w:val="008B6D3C"/>
    <w:rsid w:val="00911AA2"/>
    <w:rsid w:val="0093358F"/>
    <w:rsid w:val="00937C8D"/>
    <w:rsid w:val="0094606E"/>
    <w:rsid w:val="00A86611"/>
    <w:rsid w:val="00AD41B8"/>
    <w:rsid w:val="00B0102D"/>
    <w:rsid w:val="00B26920"/>
    <w:rsid w:val="00B45338"/>
    <w:rsid w:val="00B454C3"/>
    <w:rsid w:val="00B546FC"/>
    <w:rsid w:val="00BA71B6"/>
    <w:rsid w:val="00C03E72"/>
    <w:rsid w:val="00C44060"/>
    <w:rsid w:val="00C44692"/>
    <w:rsid w:val="00C574A8"/>
    <w:rsid w:val="00CE2C4F"/>
    <w:rsid w:val="00D33768"/>
    <w:rsid w:val="00DA04D5"/>
    <w:rsid w:val="00DA07FB"/>
    <w:rsid w:val="00DB7A1F"/>
    <w:rsid w:val="00DE3819"/>
    <w:rsid w:val="00DF15E4"/>
    <w:rsid w:val="00DF3ABE"/>
    <w:rsid w:val="00E17883"/>
    <w:rsid w:val="00E60C8E"/>
    <w:rsid w:val="00EF0B66"/>
    <w:rsid w:val="00F1659B"/>
    <w:rsid w:val="00F35D03"/>
    <w:rsid w:val="00F417B3"/>
    <w:rsid w:val="00FC4948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8B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E2C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67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76A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7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76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76A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D41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3768"/>
    <w:rPr>
      <w:rFonts w:ascii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3768"/>
    <w:rPr>
      <w:rFonts w:ascii="Arial" w:hAnsi="Arial" w:cs="Arial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1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1B8"/>
    <w:rPr>
      <w:rFonts w:ascii="Arial" w:hAnsi="Arial" w:cs="Arial"/>
      <w:b/>
      <w:bCs/>
      <w:sz w:val="20"/>
      <w:szCs w:val="20"/>
      <w:lang w:eastAsia="en-US"/>
    </w:rPr>
  </w:style>
  <w:style w:type="table" w:styleId="Tablaconcuadrcula">
    <w:name w:val="Table Grid"/>
    <w:basedOn w:val="Tablanormal"/>
    <w:locked/>
    <w:rsid w:val="001B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8B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E2C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67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76A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7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76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76A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D41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3768"/>
    <w:rPr>
      <w:rFonts w:ascii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3768"/>
    <w:rPr>
      <w:rFonts w:ascii="Arial" w:hAnsi="Arial" w:cs="Arial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1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1B8"/>
    <w:rPr>
      <w:rFonts w:ascii="Arial" w:hAnsi="Arial" w:cs="Arial"/>
      <w:b/>
      <w:bCs/>
      <w:sz w:val="20"/>
      <w:szCs w:val="20"/>
      <w:lang w:eastAsia="en-US"/>
    </w:rPr>
  </w:style>
  <w:style w:type="table" w:styleId="Tablaconcuadrcula">
    <w:name w:val="Table Grid"/>
    <w:basedOn w:val="Tablanormal"/>
    <w:locked/>
    <w:rsid w:val="001B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4B590-8012-40EB-A9F5-47A7B4E38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703E7-351F-42B8-B86D-6A82E4A4DD63}"/>
</file>

<file path=customXml/itemProps3.xml><?xml version="1.0" encoding="utf-8"?>
<ds:datastoreItem xmlns:ds="http://schemas.openxmlformats.org/officeDocument/2006/customXml" ds:itemID="{B7B01E20-109F-4161-9CAD-3FE9274C3D67}"/>
</file>

<file path=customXml/itemProps4.xml><?xml version="1.0" encoding="utf-8"?>
<ds:datastoreItem xmlns:ds="http://schemas.openxmlformats.org/officeDocument/2006/customXml" ds:itemID="{C242AD15-E128-494B-92B3-59DF20FDE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 del Cliente</vt:lpstr>
    </vt:vector>
  </TitlesOfParts>
  <Company>Instituto Nacional De Seguros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 del Cliente</dc:title>
  <dc:creator>Evelyn Chacon Bermudez</dc:creator>
  <cp:lastModifiedBy>Dayana Mendez Zamora</cp:lastModifiedBy>
  <cp:revision>3</cp:revision>
  <cp:lastPrinted>2014-01-29T14:54:00Z</cp:lastPrinted>
  <dcterms:created xsi:type="dcterms:W3CDTF">2015-07-30T19:24:00Z</dcterms:created>
  <dcterms:modified xsi:type="dcterms:W3CDTF">2017-01-10T16:29:00Z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